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3A" w:rsidRDefault="008843F0" w:rsidP="009E5B3A">
      <w:pPr>
        <w:pStyle w:val="titleu"/>
        <w:spacing w:before="0" w:after="0" w:line="280" w:lineRule="exact"/>
        <w:rPr>
          <w:sz w:val="30"/>
          <w:szCs w:val="30"/>
        </w:rPr>
      </w:pPr>
      <w:r w:rsidRPr="00FD2D4F">
        <w:rPr>
          <w:sz w:val="30"/>
          <w:szCs w:val="30"/>
        </w:rPr>
        <w:t>ПЕРЕЧЕНЬ</w:t>
      </w:r>
      <w:r w:rsidRPr="00FD2D4F">
        <w:rPr>
          <w:sz w:val="30"/>
          <w:szCs w:val="30"/>
        </w:rPr>
        <w:br/>
        <w:t xml:space="preserve">административных процедур, осуществляемых </w:t>
      </w:r>
      <w:proofErr w:type="spellStart"/>
      <w:r w:rsidR="006A3E92">
        <w:rPr>
          <w:sz w:val="30"/>
          <w:szCs w:val="30"/>
        </w:rPr>
        <w:t>Свенским</w:t>
      </w:r>
      <w:proofErr w:type="spellEnd"/>
    </w:p>
    <w:p w:rsidR="008843F0" w:rsidRDefault="008843F0" w:rsidP="009E5B3A">
      <w:pPr>
        <w:pStyle w:val="titleu"/>
        <w:spacing w:before="0" w:after="0" w:line="280" w:lineRule="exact"/>
        <w:rPr>
          <w:sz w:val="30"/>
          <w:szCs w:val="30"/>
        </w:rPr>
      </w:pP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w:t>
      </w:r>
      <w:proofErr w:type="gramStart"/>
      <w:r>
        <w:rPr>
          <w:sz w:val="30"/>
          <w:szCs w:val="30"/>
        </w:rPr>
        <w:t>Президента  Республики</w:t>
      </w:r>
      <w:proofErr w:type="gramEnd"/>
      <w:r>
        <w:rPr>
          <w:sz w:val="30"/>
          <w:szCs w:val="30"/>
        </w:rPr>
        <w:t xml:space="preserve"> Беларусь 26.04.2010 № 200</w:t>
      </w:r>
    </w:p>
    <w:p w:rsidR="006A3E92" w:rsidRDefault="006A3E92" w:rsidP="008843F0">
      <w:pPr>
        <w:spacing w:line="280" w:lineRule="exact"/>
        <w:ind w:left="420"/>
        <w:jc w:val="both"/>
        <w:rPr>
          <w:rFonts w:ascii="Times New Roman" w:hAnsi="Times New Roman" w:cs="Times New Roman"/>
          <w:b/>
          <w:sz w:val="30"/>
          <w:szCs w:val="30"/>
        </w:rPr>
      </w:pPr>
    </w:p>
    <w:p w:rsidR="008843F0" w:rsidRPr="00110B56" w:rsidRDefault="006A3E92" w:rsidP="008843F0">
      <w:pPr>
        <w:spacing w:line="280" w:lineRule="exact"/>
        <w:ind w:left="420"/>
        <w:jc w:val="both"/>
        <w:rPr>
          <w:rFonts w:ascii="Times New Roman" w:hAnsi="Times New Roman" w:cs="Times New Roman"/>
          <w:b/>
          <w:sz w:val="30"/>
          <w:szCs w:val="30"/>
        </w:rPr>
      </w:pPr>
      <w:proofErr w:type="spellStart"/>
      <w:r>
        <w:rPr>
          <w:rFonts w:ascii="Times New Roman" w:hAnsi="Times New Roman" w:cs="Times New Roman"/>
          <w:b/>
          <w:sz w:val="30"/>
          <w:szCs w:val="30"/>
        </w:rPr>
        <w:t>Свенский</w:t>
      </w:r>
      <w:proofErr w:type="spellEnd"/>
      <w:r w:rsidR="008843F0" w:rsidRPr="00110B56">
        <w:rPr>
          <w:rFonts w:ascii="Times New Roman" w:hAnsi="Times New Roman" w:cs="Times New Roman"/>
          <w:b/>
          <w:sz w:val="30"/>
          <w:szCs w:val="30"/>
        </w:rPr>
        <w:t xml:space="preserve"> </w:t>
      </w:r>
      <w:proofErr w:type="spellStart"/>
      <w:r w:rsidR="008843F0" w:rsidRPr="00110B56">
        <w:rPr>
          <w:rFonts w:ascii="Times New Roman" w:hAnsi="Times New Roman" w:cs="Times New Roman"/>
          <w:b/>
          <w:sz w:val="30"/>
          <w:szCs w:val="30"/>
        </w:rPr>
        <w:t>сельисполком</w:t>
      </w:r>
      <w:proofErr w:type="spellEnd"/>
      <w:r w:rsidR="008843F0" w:rsidRPr="00110B56">
        <w:rPr>
          <w:rFonts w:ascii="Times New Roman" w:hAnsi="Times New Roman" w:cs="Times New Roman"/>
          <w:b/>
          <w:sz w:val="30"/>
          <w:szCs w:val="30"/>
        </w:rPr>
        <w:t xml:space="preserve">, </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 управляющего делами, тел. 7</w:t>
      </w:r>
      <w:r w:rsidR="006A3E92">
        <w:rPr>
          <w:rFonts w:ascii="Times New Roman" w:hAnsi="Times New Roman" w:cs="Times New Roman"/>
          <w:b/>
          <w:sz w:val="30"/>
          <w:szCs w:val="30"/>
        </w:rPr>
        <w:t>3348</w:t>
      </w:r>
    </w:p>
    <w:p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w:t>
      </w:r>
      <w:proofErr w:type="gramStart"/>
      <w:r w:rsidRPr="00C84480">
        <w:rPr>
          <w:rFonts w:ascii="Times New Roman" w:hAnsi="Times New Roman" w:cs="Times New Roman"/>
          <w:b/>
          <w:sz w:val="30"/>
          <w:szCs w:val="30"/>
        </w:rPr>
        <w:t>процедуры,  прием</w:t>
      </w:r>
      <w:proofErr w:type="gramEnd"/>
      <w:r w:rsidRPr="00C84480">
        <w:rPr>
          <w:rFonts w:ascii="Times New Roman" w:hAnsi="Times New Roman" w:cs="Times New Roman"/>
          <w:b/>
          <w:sz w:val="30"/>
          <w:szCs w:val="30"/>
        </w:rPr>
        <w:t xml:space="preserve"> заявления и выдачу решения, и других документов по административной процедуре </w:t>
      </w:r>
    </w:p>
    <w:p w:rsidR="008843F0" w:rsidRPr="00C84480" w:rsidRDefault="006A3E92" w:rsidP="008843F0">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Авдеенко Ольга Ивановна</w:t>
      </w:r>
      <w:r w:rsidR="008843F0" w:rsidRPr="00C84480">
        <w:rPr>
          <w:rFonts w:ascii="Times New Roman" w:hAnsi="Times New Roman" w:cs="Times New Roman"/>
          <w:b/>
          <w:sz w:val="30"/>
          <w:szCs w:val="30"/>
        </w:rPr>
        <w:t xml:space="preserve"> – управляющий делами </w:t>
      </w:r>
      <w:proofErr w:type="spellStart"/>
      <w:r w:rsidR="008843F0" w:rsidRPr="00C84480">
        <w:rPr>
          <w:rFonts w:ascii="Times New Roman" w:hAnsi="Times New Roman" w:cs="Times New Roman"/>
          <w:b/>
          <w:sz w:val="30"/>
          <w:szCs w:val="30"/>
        </w:rPr>
        <w:t>сельисполкома</w:t>
      </w:r>
      <w:proofErr w:type="spellEnd"/>
      <w:r w:rsidR="008843F0" w:rsidRPr="00C84480">
        <w:rPr>
          <w:rFonts w:ascii="Times New Roman" w:hAnsi="Times New Roman" w:cs="Times New Roman"/>
          <w:b/>
          <w:sz w:val="30"/>
          <w:szCs w:val="30"/>
        </w:rPr>
        <w:t>,</w:t>
      </w:r>
    </w:p>
    <w:p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w:t>
      </w:r>
      <w:proofErr w:type="spellStart"/>
      <w:r w:rsidR="006A3E92">
        <w:rPr>
          <w:rFonts w:ascii="Times New Roman" w:hAnsi="Times New Roman" w:cs="Times New Roman"/>
          <w:b/>
          <w:sz w:val="30"/>
          <w:szCs w:val="30"/>
        </w:rPr>
        <w:t>Белашов</w:t>
      </w:r>
      <w:proofErr w:type="spellEnd"/>
      <w:r w:rsidR="006A3E92">
        <w:rPr>
          <w:rFonts w:ascii="Times New Roman" w:hAnsi="Times New Roman" w:cs="Times New Roman"/>
          <w:b/>
          <w:sz w:val="30"/>
          <w:szCs w:val="30"/>
        </w:rPr>
        <w:t xml:space="preserve"> Михаил Анатольевич</w:t>
      </w:r>
      <w:r w:rsidRPr="00C84480">
        <w:rPr>
          <w:rFonts w:ascii="Times New Roman" w:hAnsi="Times New Roman" w:cs="Times New Roman"/>
          <w:b/>
          <w:sz w:val="30"/>
          <w:szCs w:val="30"/>
        </w:rPr>
        <w:t xml:space="preserve"> – председатель </w:t>
      </w:r>
      <w:proofErr w:type="spellStart"/>
      <w:r w:rsidRPr="00C84480">
        <w:rPr>
          <w:rFonts w:ascii="Times New Roman" w:hAnsi="Times New Roman" w:cs="Times New Roman"/>
          <w:b/>
          <w:sz w:val="30"/>
          <w:szCs w:val="30"/>
        </w:rPr>
        <w:t>сельисполкома</w:t>
      </w:r>
      <w:proofErr w:type="spellEnd"/>
    </w:p>
    <w:tbl>
      <w:tblPr>
        <w:tblW w:w="5210" w:type="pct"/>
        <w:tblInd w:w="-142" w:type="dxa"/>
        <w:tblLayout w:type="fixed"/>
        <w:tblCellMar>
          <w:left w:w="0" w:type="dxa"/>
          <w:right w:w="0" w:type="dxa"/>
        </w:tblCellMar>
        <w:tblLook w:val="04A0" w:firstRow="1" w:lastRow="0" w:firstColumn="1" w:lastColumn="0" w:noHBand="0" w:noVBand="1"/>
      </w:tblPr>
      <w:tblGrid>
        <w:gridCol w:w="1982"/>
        <w:gridCol w:w="496"/>
        <w:gridCol w:w="38"/>
        <w:gridCol w:w="22"/>
        <w:gridCol w:w="3430"/>
        <w:gridCol w:w="7"/>
        <w:gridCol w:w="40"/>
        <w:gridCol w:w="1318"/>
        <w:gridCol w:w="45"/>
        <w:gridCol w:w="2427"/>
        <w:gridCol w:w="1419"/>
      </w:tblGrid>
      <w:tr w:rsidR="008843F0" w:rsidRPr="001C153C" w:rsidTr="009A4146">
        <w:trPr>
          <w:trHeight w:val="240"/>
        </w:trPr>
        <w:tc>
          <w:tcPr>
            <w:tcW w:w="110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C84B3E">
            <w:pPr>
              <w:pStyle w:val="table10"/>
              <w:spacing w:line="260" w:lineRule="exact"/>
              <w:jc w:val="center"/>
              <w:rPr>
                <w:sz w:val="30"/>
                <w:szCs w:val="30"/>
              </w:rPr>
            </w:pPr>
            <w:r w:rsidRPr="001C153C">
              <w:rPr>
                <w:sz w:val="30"/>
                <w:szCs w:val="30"/>
              </w:rPr>
              <w:t>Наименование административной процедуры</w:t>
            </w:r>
          </w:p>
        </w:tc>
        <w:tc>
          <w:tcPr>
            <w:tcW w:w="15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C84B3E">
            <w:pPr>
              <w:pStyle w:val="table10"/>
              <w:spacing w:line="26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6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4B3E" w:rsidRDefault="008843F0" w:rsidP="00C84B3E">
            <w:pPr>
              <w:pStyle w:val="table10"/>
              <w:spacing w:line="260" w:lineRule="exact"/>
              <w:jc w:val="center"/>
              <w:rPr>
                <w:sz w:val="30"/>
                <w:szCs w:val="30"/>
              </w:rPr>
            </w:pPr>
            <w:r w:rsidRPr="001C153C">
              <w:rPr>
                <w:sz w:val="30"/>
                <w:szCs w:val="30"/>
              </w:rPr>
              <w:t xml:space="preserve">Размер платы, </w:t>
            </w:r>
            <w:proofErr w:type="spellStart"/>
            <w:r w:rsidRPr="001C153C">
              <w:rPr>
                <w:sz w:val="30"/>
                <w:szCs w:val="30"/>
              </w:rPr>
              <w:t>взимае</w:t>
            </w:r>
            <w:proofErr w:type="spellEnd"/>
            <w:r w:rsidR="00C84B3E">
              <w:rPr>
                <w:sz w:val="30"/>
                <w:szCs w:val="30"/>
              </w:rPr>
              <w:t>-</w:t>
            </w:r>
          </w:p>
          <w:p w:rsidR="00C84B3E" w:rsidRDefault="008843F0" w:rsidP="00C84B3E">
            <w:pPr>
              <w:pStyle w:val="table10"/>
              <w:spacing w:line="260" w:lineRule="exact"/>
              <w:jc w:val="center"/>
              <w:rPr>
                <w:sz w:val="30"/>
                <w:szCs w:val="30"/>
              </w:rPr>
            </w:pPr>
            <w:r w:rsidRPr="001C153C">
              <w:rPr>
                <w:sz w:val="30"/>
                <w:szCs w:val="30"/>
              </w:rPr>
              <w:t xml:space="preserve">мой при осуществлении административной </w:t>
            </w:r>
            <w:proofErr w:type="spellStart"/>
            <w:r w:rsidRPr="001C153C">
              <w:rPr>
                <w:sz w:val="30"/>
                <w:szCs w:val="30"/>
              </w:rPr>
              <w:t>процеду</w:t>
            </w:r>
            <w:proofErr w:type="spellEnd"/>
          </w:p>
          <w:p w:rsidR="008843F0" w:rsidRPr="001C153C" w:rsidRDefault="008843F0" w:rsidP="00C84B3E">
            <w:pPr>
              <w:pStyle w:val="table10"/>
              <w:spacing w:line="260" w:lineRule="exact"/>
              <w:jc w:val="center"/>
              <w:rPr>
                <w:sz w:val="30"/>
                <w:szCs w:val="30"/>
              </w:rPr>
            </w:pPr>
            <w:proofErr w:type="spellStart"/>
            <w:r w:rsidRPr="001C153C">
              <w:rPr>
                <w:sz w:val="30"/>
                <w:szCs w:val="30"/>
              </w:rPr>
              <w:t>ры</w:t>
            </w:r>
            <w:proofErr w:type="spellEnd"/>
            <w:r w:rsidRPr="001C153C">
              <w:rPr>
                <w:sz w:val="30"/>
                <w:szCs w:val="30"/>
              </w:rPr>
              <w:t>**</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C84B3E">
            <w:pPr>
              <w:pStyle w:val="table10"/>
              <w:spacing w:line="260" w:lineRule="exact"/>
              <w:jc w:val="center"/>
              <w:rPr>
                <w:sz w:val="30"/>
                <w:szCs w:val="30"/>
              </w:rPr>
            </w:pPr>
            <w:r w:rsidRPr="001C153C">
              <w:rPr>
                <w:sz w:val="30"/>
                <w:szCs w:val="30"/>
              </w:rPr>
              <w:t>Максимальный срок осуществления административной процедуры</w:t>
            </w:r>
          </w:p>
        </w:tc>
        <w:tc>
          <w:tcPr>
            <w:tcW w:w="6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84B3E" w:rsidRDefault="008843F0" w:rsidP="00C84B3E">
            <w:pPr>
              <w:pStyle w:val="table10"/>
              <w:spacing w:line="260" w:lineRule="exact"/>
              <w:jc w:val="center"/>
              <w:rPr>
                <w:sz w:val="30"/>
                <w:szCs w:val="30"/>
              </w:rPr>
            </w:pPr>
            <w:r w:rsidRPr="001C153C">
              <w:rPr>
                <w:sz w:val="30"/>
                <w:szCs w:val="30"/>
              </w:rPr>
              <w:t xml:space="preserve">Срок действия справки, другого документа (решения), выдаваемых (принимаемого) при </w:t>
            </w:r>
            <w:proofErr w:type="spellStart"/>
            <w:r w:rsidRPr="001C153C">
              <w:rPr>
                <w:sz w:val="30"/>
                <w:szCs w:val="30"/>
              </w:rPr>
              <w:t>осуществ</w:t>
            </w:r>
            <w:proofErr w:type="spellEnd"/>
            <w:r w:rsidR="00C84B3E">
              <w:rPr>
                <w:sz w:val="30"/>
                <w:szCs w:val="30"/>
              </w:rPr>
              <w:t>-</w:t>
            </w:r>
          </w:p>
          <w:p w:rsidR="00C84B3E" w:rsidRDefault="008843F0" w:rsidP="00C84B3E">
            <w:pPr>
              <w:pStyle w:val="table10"/>
              <w:spacing w:line="260" w:lineRule="exact"/>
              <w:jc w:val="center"/>
              <w:rPr>
                <w:sz w:val="30"/>
                <w:szCs w:val="30"/>
              </w:rPr>
            </w:pPr>
            <w:proofErr w:type="spellStart"/>
            <w:r w:rsidRPr="001C153C">
              <w:rPr>
                <w:sz w:val="30"/>
                <w:szCs w:val="30"/>
              </w:rPr>
              <w:t>лении</w:t>
            </w:r>
            <w:proofErr w:type="spellEnd"/>
            <w:r w:rsidRPr="001C153C">
              <w:rPr>
                <w:sz w:val="30"/>
                <w:szCs w:val="30"/>
              </w:rPr>
              <w:t xml:space="preserve"> административной </w:t>
            </w:r>
            <w:proofErr w:type="spellStart"/>
            <w:r w:rsidRPr="001C153C">
              <w:rPr>
                <w:sz w:val="30"/>
                <w:szCs w:val="30"/>
              </w:rPr>
              <w:t>процеду</w:t>
            </w:r>
            <w:proofErr w:type="spellEnd"/>
            <w:r w:rsidR="00C84B3E">
              <w:rPr>
                <w:sz w:val="30"/>
                <w:szCs w:val="30"/>
              </w:rPr>
              <w:t>-</w:t>
            </w:r>
          </w:p>
          <w:p w:rsidR="008843F0" w:rsidRPr="001C153C" w:rsidRDefault="008843F0" w:rsidP="00C84B3E">
            <w:pPr>
              <w:pStyle w:val="table10"/>
              <w:spacing w:line="260" w:lineRule="exact"/>
              <w:jc w:val="center"/>
              <w:rPr>
                <w:sz w:val="30"/>
                <w:szCs w:val="30"/>
              </w:rPr>
            </w:pPr>
            <w:proofErr w:type="spellStart"/>
            <w:r w:rsidRPr="001C153C">
              <w:rPr>
                <w:sz w:val="30"/>
                <w:szCs w:val="30"/>
              </w:rPr>
              <w:t>ры</w:t>
            </w:r>
            <w:proofErr w:type="spellEnd"/>
          </w:p>
        </w:tc>
      </w:tr>
      <w:tr w:rsidR="008843F0" w:rsidRPr="001C153C" w:rsidTr="009A4146">
        <w:trPr>
          <w:trHeight w:val="240"/>
        </w:trPr>
        <w:tc>
          <w:tcPr>
            <w:tcW w:w="110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1</w:t>
            </w:r>
          </w:p>
        </w:tc>
        <w:tc>
          <w:tcPr>
            <w:tcW w:w="15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2</w:t>
            </w:r>
          </w:p>
        </w:tc>
        <w:tc>
          <w:tcPr>
            <w:tcW w:w="6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3</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4</w:t>
            </w:r>
          </w:p>
        </w:tc>
        <w:tc>
          <w:tcPr>
            <w:tcW w:w="6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5</w:t>
            </w:r>
          </w:p>
        </w:tc>
      </w:tr>
      <w:tr w:rsidR="008843F0" w:rsidRPr="001C153C" w:rsidTr="009A4146">
        <w:trPr>
          <w:trHeight w:val="240"/>
        </w:trPr>
        <w:tc>
          <w:tcPr>
            <w:tcW w:w="5000" w:type="pct"/>
            <w:gridSpan w:val="11"/>
            <w:tcBorders>
              <w:top w:val="single" w:sz="4" w:space="0" w:color="auto"/>
            </w:tcBorders>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0" w:after="100" w:line="280" w:lineRule="exact"/>
              <w:ind w:left="0" w:firstLine="0"/>
              <w:rPr>
                <w:b w:val="0"/>
                <w:sz w:val="30"/>
                <w:szCs w:val="30"/>
              </w:rPr>
            </w:pPr>
            <w:r w:rsidRPr="001C153C">
              <w:rPr>
                <w:b w:val="0"/>
                <w:sz w:val="30"/>
                <w:szCs w:val="30"/>
              </w:rPr>
              <w:t xml:space="preserve">1.1. Принятие </w:t>
            </w:r>
            <w:proofErr w:type="gramStart"/>
            <w:r w:rsidRPr="001C153C">
              <w:rPr>
                <w:b w:val="0"/>
                <w:sz w:val="30"/>
                <w:szCs w:val="30"/>
              </w:rPr>
              <w:t>решения:*</w:t>
            </w:r>
            <w:proofErr w:type="gramEnd"/>
            <w:r w:rsidRPr="001C153C">
              <w:rPr>
                <w:b w:val="0"/>
                <w:sz w:val="30"/>
                <w:szCs w:val="30"/>
              </w:rPr>
              <w:t>**</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5669C0">
            <w:pPr>
              <w:pStyle w:val="articleintext"/>
              <w:spacing w:line="260" w:lineRule="exact"/>
              <w:ind w:firstLine="0"/>
              <w:jc w:val="left"/>
              <w:rPr>
                <w:sz w:val="30"/>
                <w:szCs w:val="30"/>
              </w:rPr>
            </w:pPr>
            <w:r w:rsidRPr="001C153C">
              <w:rPr>
                <w:sz w:val="30"/>
                <w:szCs w:val="30"/>
              </w:rPr>
              <w:t>1.1.2</w:t>
            </w:r>
            <w:r w:rsidRPr="001C153C">
              <w:rPr>
                <w:sz w:val="30"/>
                <w:szCs w:val="30"/>
                <w:vertAlign w:val="superscript"/>
              </w:rPr>
              <w:t>2</w:t>
            </w:r>
            <w:r w:rsidRPr="001C153C">
              <w:rPr>
                <w:sz w:val="30"/>
                <w:szCs w:val="30"/>
              </w:rPr>
              <w:t xml:space="preserve"> </w:t>
            </w:r>
            <w:r w:rsidR="00F23141" w:rsidRPr="00F23141">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rsidR="008843F0" w:rsidRPr="001C153C" w:rsidRDefault="008843F0" w:rsidP="00436937">
            <w:pPr>
              <w:pStyle w:val="table10"/>
              <w:spacing w:line="280" w:lineRule="exact"/>
              <w:rPr>
                <w:sz w:val="30"/>
                <w:szCs w:val="30"/>
              </w:rPr>
            </w:pPr>
          </w:p>
        </w:tc>
        <w:tc>
          <w:tcPr>
            <w:tcW w:w="1528" w:type="pct"/>
            <w:tcMar>
              <w:top w:w="0" w:type="dxa"/>
              <w:left w:w="6" w:type="dxa"/>
              <w:bottom w:w="0" w:type="dxa"/>
              <w:right w:w="6" w:type="dxa"/>
            </w:tcMar>
            <w:hideMark/>
          </w:tcPr>
          <w:p w:rsidR="008843F0" w:rsidRDefault="008843F0" w:rsidP="005669C0">
            <w:pPr>
              <w:pStyle w:val="table10"/>
              <w:spacing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членов семьи, совместно проживающих </w:t>
            </w:r>
            <w:r w:rsidRPr="001C153C">
              <w:rPr>
                <w:sz w:val="30"/>
                <w:szCs w:val="30"/>
              </w:rPr>
              <w:lastRenderedPageBreak/>
              <w:t>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5669C0" w:rsidRPr="001C153C" w:rsidRDefault="005669C0" w:rsidP="005669C0">
            <w:pPr>
              <w:pStyle w:val="table10"/>
              <w:spacing w:line="240" w:lineRule="exact"/>
              <w:rPr>
                <w:sz w:val="30"/>
                <w:szCs w:val="30"/>
              </w:rPr>
            </w:pPr>
          </w:p>
        </w:tc>
        <w:tc>
          <w:tcPr>
            <w:tcW w:w="628" w:type="pct"/>
            <w:gridSpan w:val="4"/>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t>1 месяц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t>единовременно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t>1.1.5. </w:t>
            </w:r>
            <w:r w:rsidR="00F23141" w:rsidRPr="00F23141">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w:t>
            </w:r>
            <w:r w:rsidR="00F23141" w:rsidRPr="00F23141">
              <w:rPr>
                <w:sz w:val="30"/>
                <w:szCs w:val="30"/>
              </w:rPr>
              <w:lastRenderedPageBreak/>
              <w:t>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5669C0"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w:t>
            </w:r>
          </w:p>
          <w:p w:rsidR="005669C0" w:rsidRDefault="005669C0" w:rsidP="00436937">
            <w:pPr>
              <w:pStyle w:val="table10"/>
              <w:spacing w:before="120" w:line="280" w:lineRule="exact"/>
              <w:rPr>
                <w:sz w:val="30"/>
                <w:szCs w:val="30"/>
              </w:rPr>
            </w:pPr>
          </w:p>
          <w:p w:rsidR="00800741" w:rsidRDefault="008843F0" w:rsidP="00436937">
            <w:pPr>
              <w:pStyle w:val="table10"/>
              <w:spacing w:before="120" w:line="280" w:lineRule="exact"/>
              <w:rPr>
                <w:sz w:val="30"/>
                <w:szCs w:val="30"/>
              </w:rPr>
            </w:pPr>
            <w:r w:rsidRPr="001C153C">
              <w:rPr>
                <w:sz w:val="30"/>
                <w:szCs w:val="30"/>
              </w:rPr>
              <w:t xml:space="preserve"> гражданин состоит на учете нуждающихся </w:t>
            </w:r>
            <w:r w:rsidRPr="001C153C">
              <w:rPr>
                <w:sz w:val="30"/>
                <w:szCs w:val="30"/>
              </w:rPr>
              <w:lastRenderedPageBreak/>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C153C">
              <w:rPr>
                <w:sz w:val="30"/>
                <w:szCs w:val="30"/>
              </w:rPr>
              <w:br/>
            </w:r>
            <w:r w:rsidRPr="001C153C">
              <w:rPr>
                <w:sz w:val="30"/>
                <w:szCs w:val="30"/>
              </w:rPr>
              <w:br/>
            </w:r>
          </w:p>
          <w:p w:rsidR="008843F0" w:rsidRPr="001C153C" w:rsidRDefault="008843F0" w:rsidP="00436937">
            <w:pPr>
              <w:pStyle w:val="table10"/>
              <w:spacing w:before="120" w:line="280" w:lineRule="exact"/>
              <w:rPr>
                <w:sz w:val="30"/>
                <w:szCs w:val="30"/>
              </w:rPr>
            </w:pPr>
            <w:r w:rsidRPr="001C153C">
              <w:rPr>
                <w:sz w:val="30"/>
                <w:szCs w:val="30"/>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месяц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081" w:type="pct"/>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31" w:type="pct"/>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restart"/>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38"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081"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31"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38"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081"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31"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38"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081"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31"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08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3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08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3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28"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08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3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color w:val="000000" w:themeColor="text1"/>
                <w:sz w:val="30"/>
                <w:szCs w:val="30"/>
              </w:rPr>
              <w:t xml:space="preserve">1.1.29. о предоставлении безналичных жилищных субсидий </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 xml:space="preserve">трудовая книжка (при ее наличии) – для неработающих граждан старше 18 лет, </w:t>
            </w:r>
            <w:r w:rsidRPr="001C153C">
              <w:rPr>
                <w:sz w:val="30"/>
                <w:szCs w:val="30"/>
              </w:rPr>
              <w:lastRenderedPageBreak/>
              <w:t>неработающих членов семьи старше 18 лет</w:t>
            </w:r>
            <w:r w:rsidRPr="001C153C">
              <w:rPr>
                <w:sz w:val="30"/>
                <w:szCs w:val="30"/>
              </w:rPr>
              <w:br/>
            </w:r>
            <w:r w:rsidRPr="001C153C">
              <w:rPr>
                <w:sz w:val="30"/>
                <w:szCs w:val="3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6 месяцев </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рабочих дней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w:t>
            </w:r>
            <w:r w:rsidRPr="001C153C">
              <w:rPr>
                <w:sz w:val="30"/>
                <w:szCs w:val="30"/>
              </w:rPr>
              <w:lastRenderedPageBreak/>
              <w:t xml:space="preserve">срока предоставления безналичных жилищных субсидий в соответствии с ранее принятыми решениями об их предоставлении </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1.3.2. </w:t>
            </w:r>
            <w:r w:rsidR="00F23141" w:rsidRPr="00F23141">
              <w:rPr>
                <w:sz w:val="30"/>
                <w:szCs w:val="30"/>
              </w:rPr>
              <w:t>о занимаемом в данном населенном пункте жилом помещении, месте жительства и составе семьи</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F23141" w:rsidRPr="00F23141" w:rsidRDefault="00F23141" w:rsidP="00F23141">
            <w:pPr>
              <w:pStyle w:val="table10"/>
              <w:spacing w:before="120" w:line="280" w:lineRule="exact"/>
              <w:rPr>
                <w:sz w:val="30"/>
                <w:szCs w:val="30"/>
              </w:rPr>
            </w:pPr>
            <w:r w:rsidRPr="00F23141">
              <w:rPr>
                <w:sz w:val="30"/>
                <w:szCs w:val="30"/>
              </w:rPr>
              <w:t>паспорт или иной документ, удостоверяющий личность</w:t>
            </w:r>
          </w:p>
          <w:p w:rsidR="00F23141" w:rsidRPr="00F23141" w:rsidRDefault="00F23141" w:rsidP="00F23141">
            <w:pPr>
              <w:pStyle w:val="table10"/>
              <w:spacing w:before="120" w:line="280" w:lineRule="exact"/>
              <w:rPr>
                <w:sz w:val="30"/>
                <w:szCs w:val="30"/>
              </w:rPr>
            </w:pPr>
          </w:p>
          <w:p w:rsidR="008843F0" w:rsidRPr="001C153C" w:rsidRDefault="00F23141" w:rsidP="00F23141">
            <w:pPr>
              <w:pStyle w:val="table10"/>
              <w:spacing w:before="120" w:line="280" w:lineRule="exact"/>
              <w:rPr>
                <w:sz w:val="30"/>
                <w:szCs w:val="30"/>
              </w:rPr>
            </w:pPr>
            <w:r w:rsidRPr="00F23141">
              <w:rPr>
                <w:sz w:val="30"/>
                <w:szCs w:val="30"/>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rsidTr="009A4146">
        <w:trPr>
          <w:trHeight w:val="240"/>
        </w:trPr>
        <w:tc>
          <w:tcPr>
            <w:tcW w:w="1103" w:type="pct"/>
            <w:gridSpan w:val="2"/>
            <w:tcMar>
              <w:top w:w="0" w:type="dxa"/>
              <w:left w:w="6" w:type="dxa"/>
              <w:bottom w:w="0" w:type="dxa"/>
              <w:right w:w="6" w:type="dxa"/>
            </w:tcMar>
            <w:hideMark/>
          </w:tcPr>
          <w:p w:rsidR="00F23141" w:rsidRDefault="008843F0" w:rsidP="00F23141">
            <w:pPr>
              <w:pStyle w:val="a5"/>
            </w:pPr>
            <w:r w:rsidRPr="001C153C">
              <w:rPr>
                <w:sz w:val="30"/>
                <w:szCs w:val="30"/>
              </w:rPr>
              <w:t xml:space="preserve">1.3.5. </w:t>
            </w:r>
            <w:r w:rsidR="00F23141" w:rsidRPr="00F23141">
              <w:rPr>
                <w:sz w:val="30"/>
                <w:szCs w:val="30"/>
              </w:rPr>
              <w:t>о последнем месте жительства наследодателя и составе его семьи на день смерти</w:t>
            </w:r>
          </w:p>
          <w:p w:rsidR="00A011CA" w:rsidRPr="001C153C" w:rsidRDefault="00A011CA"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F23141" w:rsidRPr="001C153C" w:rsidTr="009A4146">
        <w:trPr>
          <w:trHeight w:val="240"/>
        </w:trPr>
        <w:tc>
          <w:tcPr>
            <w:tcW w:w="1103" w:type="pct"/>
            <w:gridSpan w:val="2"/>
            <w:tcMar>
              <w:top w:w="0" w:type="dxa"/>
              <w:left w:w="6" w:type="dxa"/>
              <w:bottom w:w="0" w:type="dxa"/>
              <w:right w:w="6" w:type="dxa"/>
            </w:tcMar>
          </w:tcPr>
          <w:p w:rsidR="00F23141" w:rsidRPr="003D624D" w:rsidRDefault="00F23141" w:rsidP="00F23141">
            <w:pPr>
              <w:pStyle w:val="a5"/>
              <w:rPr>
                <w:sz w:val="30"/>
                <w:szCs w:val="30"/>
              </w:rPr>
            </w:pPr>
            <w:r w:rsidRPr="003D624D">
              <w:rPr>
                <w:sz w:val="30"/>
                <w:szCs w:val="30"/>
              </w:rPr>
              <w:t>1.3.7. о начисленной жилищной квоте</w:t>
            </w:r>
          </w:p>
        </w:tc>
        <w:tc>
          <w:tcPr>
            <w:tcW w:w="27" w:type="pct"/>
            <w:gridSpan w:val="2"/>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p>
        </w:tc>
        <w:tc>
          <w:tcPr>
            <w:tcW w:w="1528" w:type="pct"/>
            <w:tcMar>
              <w:top w:w="0" w:type="dxa"/>
              <w:left w:w="6" w:type="dxa"/>
              <w:bottom w:w="0" w:type="dxa"/>
              <w:right w:w="6" w:type="dxa"/>
            </w:tcMar>
          </w:tcPr>
          <w:p w:rsidR="00F23141" w:rsidRPr="003D624D" w:rsidRDefault="00F23141" w:rsidP="00F23141">
            <w:pPr>
              <w:pStyle w:val="table10"/>
              <w:spacing w:before="120" w:line="280" w:lineRule="exact"/>
              <w:rPr>
                <w:sz w:val="30"/>
                <w:szCs w:val="30"/>
              </w:rPr>
            </w:pPr>
            <w:r w:rsidRPr="003D624D">
              <w:rPr>
                <w:sz w:val="30"/>
                <w:szCs w:val="30"/>
              </w:rPr>
              <w:t>заявление</w:t>
            </w:r>
          </w:p>
          <w:p w:rsidR="00F23141" w:rsidRPr="003D624D" w:rsidRDefault="00F23141" w:rsidP="00F23141">
            <w:pPr>
              <w:pStyle w:val="table10"/>
              <w:spacing w:before="120" w:line="280" w:lineRule="exact"/>
              <w:rPr>
                <w:sz w:val="30"/>
                <w:szCs w:val="30"/>
              </w:rPr>
            </w:pPr>
          </w:p>
          <w:p w:rsidR="00F23141" w:rsidRPr="003D624D" w:rsidRDefault="00F23141" w:rsidP="00F23141">
            <w:pPr>
              <w:pStyle w:val="table10"/>
              <w:spacing w:before="120" w:line="280" w:lineRule="exact"/>
              <w:rPr>
                <w:sz w:val="30"/>
                <w:szCs w:val="30"/>
              </w:rPr>
            </w:pPr>
            <w:r w:rsidRPr="003D624D">
              <w:rPr>
                <w:sz w:val="30"/>
                <w:szCs w:val="30"/>
              </w:rPr>
              <w:t>паспорт или иной документ, удостоверяющий личность</w:t>
            </w:r>
          </w:p>
        </w:tc>
        <w:tc>
          <w:tcPr>
            <w:tcW w:w="628" w:type="pct"/>
            <w:gridSpan w:val="4"/>
            <w:tcMar>
              <w:top w:w="0" w:type="dxa"/>
              <w:left w:w="6" w:type="dxa"/>
              <w:bottom w:w="0" w:type="dxa"/>
              <w:right w:w="6" w:type="dxa"/>
            </w:tcMar>
          </w:tcPr>
          <w:p w:rsidR="00F23141" w:rsidRPr="003D624D" w:rsidRDefault="00F23141" w:rsidP="00F23141">
            <w:pPr>
              <w:pStyle w:val="table10"/>
              <w:spacing w:before="120" w:line="280" w:lineRule="exact"/>
              <w:rPr>
                <w:sz w:val="30"/>
                <w:szCs w:val="30"/>
              </w:rPr>
            </w:pPr>
            <w:r w:rsidRPr="003D624D">
              <w:rPr>
                <w:sz w:val="30"/>
                <w:szCs w:val="30"/>
              </w:rPr>
              <w:t>бесплатно</w:t>
            </w:r>
          </w:p>
        </w:tc>
        <w:tc>
          <w:tcPr>
            <w:tcW w:w="1081" w:type="pct"/>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r w:rsidRPr="003D624D">
              <w:rPr>
                <w:sz w:val="30"/>
                <w:szCs w:val="30"/>
              </w:rPr>
              <w:t>10 дней со дня обращения</w:t>
            </w:r>
          </w:p>
        </w:tc>
        <w:tc>
          <w:tcPr>
            <w:tcW w:w="631" w:type="pct"/>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r w:rsidRPr="003D624D">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1.3.10. подтверждающей </w:t>
            </w:r>
            <w:r w:rsidRPr="001C153C">
              <w:rPr>
                <w:sz w:val="30"/>
                <w:szCs w:val="30"/>
              </w:rPr>
              <w:lastRenderedPageBreak/>
              <w:t xml:space="preserve">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паспорт или иной документ, </w:t>
            </w:r>
            <w:r w:rsidRPr="001C153C">
              <w:rPr>
                <w:sz w:val="30"/>
                <w:szCs w:val="30"/>
              </w:rPr>
              <w:lastRenderedPageBreak/>
              <w:t>удостоверяющий личность</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120" w:after="0" w:line="280" w:lineRule="exact"/>
              <w:ind w:left="0" w:firstLine="0"/>
              <w:rPr>
                <w:b w:val="0"/>
                <w:sz w:val="30"/>
                <w:szCs w:val="30"/>
              </w:rPr>
            </w:pPr>
            <w:r w:rsidRPr="001C153C">
              <w:rPr>
                <w:b w:val="0"/>
                <w:sz w:val="30"/>
                <w:szCs w:val="30"/>
              </w:rPr>
              <w:t>1.8. </w:t>
            </w:r>
            <w:r w:rsidR="00F23141" w:rsidRPr="00F23141">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C153C">
              <w:rPr>
                <w:sz w:val="30"/>
                <w:szCs w:val="30"/>
              </w:rPr>
              <w:br/>
            </w:r>
            <w:r w:rsidRPr="001C153C">
              <w:rPr>
                <w:sz w:val="30"/>
                <w:szCs w:val="30"/>
              </w:rPr>
              <w:br/>
              <w:t xml:space="preserve">паспорт или иной </w:t>
            </w:r>
            <w:r w:rsidRPr="001C153C">
              <w:rPr>
                <w:sz w:val="30"/>
                <w:szCs w:val="30"/>
              </w:rPr>
              <w:lastRenderedPageBreak/>
              <w:t>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br/>
              <w:t xml:space="preserve">три экземпляра договора найма (аренды) или </w:t>
            </w:r>
            <w:r w:rsidRPr="001C153C">
              <w:rPr>
                <w:sz w:val="30"/>
                <w:szCs w:val="30"/>
              </w:rPr>
              <w:lastRenderedPageBreak/>
              <w:t>дополнительного соглашения к нему</w:t>
            </w:r>
          </w:p>
          <w:p w:rsidR="008843F0" w:rsidRPr="001C153C" w:rsidRDefault="008843F0" w:rsidP="00436937">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A011CA" w:rsidRPr="001C153C" w:rsidRDefault="008843F0" w:rsidP="006A3E92">
            <w:pPr>
              <w:pStyle w:val="article"/>
              <w:spacing w:before="0" w:after="0" w:line="260" w:lineRule="exact"/>
              <w:ind w:left="0" w:firstLine="0"/>
              <w:rPr>
                <w:b w:val="0"/>
                <w:sz w:val="30"/>
                <w:szCs w:val="30"/>
              </w:rPr>
            </w:pPr>
            <w:r w:rsidRPr="001C153C">
              <w:rPr>
                <w:b w:val="0"/>
                <w:sz w:val="30"/>
                <w:szCs w:val="3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1.13. Регистрация письменных соглашений о признании членом семьи и письменных соглашений о порядке пользования </w:t>
            </w:r>
            <w:r w:rsidRPr="001C153C">
              <w:rPr>
                <w:b w:val="0"/>
                <w:sz w:val="30"/>
                <w:szCs w:val="30"/>
              </w:rPr>
              <w:lastRenderedPageBreak/>
              <w:t>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28"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lastRenderedPageBreak/>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rsidR="008843F0" w:rsidRPr="001C153C" w:rsidRDefault="008843F0" w:rsidP="00436937">
            <w:pPr>
              <w:pStyle w:val="table10"/>
              <w:spacing w:before="120" w:line="240" w:lineRule="exact"/>
              <w:rPr>
                <w:sz w:val="30"/>
                <w:szCs w:val="30"/>
              </w:rPr>
            </w:pPr>
            <w:r w:rsidRPr="001C153C">
              <w:rPr>
                <w:sz w:val="30"/>
                <w:szCs w:val="30"/>
              </w:rPr>
              <w:b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843F0" w:rsidRPr="001C153C" w:rsidRDefault="008843F0" w:rsidP="00436937">
            <w:pPr>
              <w:pStyle w:val="table10"/>
              <w:spacing w:before="120" w:line="240" w:lineRule="exact"/>
              <w:rPr>
                <w:sz w:val="30"/>
                <w:szCs w:val="30"/>
              </w:rPr>
            </w:pPr>
            <w:r w:rsidRPr="001C153C">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C153C">
              <w:rPr>
                <w:sz w:val="30"/>
                <w:szCs w:val="30"/>
              </w:rPr>
              <w:br/>
            </w:r>
            <w:r w:rsidRPr="001C153C">
              <w:rPr>
                <w:sz w:val="30"/>
                <w:szCs w:val="30"/>
              </w:rPr>
              <w:br/>
              <w:t>для нанимателей жилого помещения:</w:t>
            </w:r>
          </w:p>
          <w:p w:rsidR="008843F0" w:rsidRPr="001C153C" w:rsidRDefault="008843F0" w:rsidP="00436937">
            <w:pPr>
              <w:pStyle w:val="table10"/>
              <w:spacing w:before="120" w:line="240" w:lineRule="exact"/>
              <w:rPr>
                <w:sz w:val="30"/>
                <w:szCs w:val="30"/>
              </w:rPr>
            </w:pPr>
            <w:r w:rsidRPr="001C153C">
              <w:rPr>
                <w:sz w:val="30"/>
                <w:szCs w:val="30"/>
              </w:rPr>
              <w:br/>
              <w:t>документ, подтверждающий право владения и пользования жилым помещением</w:t>
            </w:r>
            <w:r w:rsidRPr="001C153C">
              <w:rPr>
                <w:sz w:val="30"/>
                <w:szCs w:val="30"/>
              </w:rPr>
              <w:br/>
            </w:r>
            <w:r w:rsidRPr="001C153C">
              <w:rPr>
                <w:sz w:val="30"/>
                <w:szCs w:val="30"/>
              </w:rPr>
              <w:br/>
              <w:t xml:space="preserve">письменное согласие членов, бывших членов семьи нанимателя, проживающих совместно с ним, письменное согласие других </w:t>
            </w:r>
            <w:r w:rsidRPr="001C153C">
              <w:rPr>
                <w:sz w:val="30"/>
                <w:szCs w:val="30"/>
              </w:rPr>
              <w:lastRenderedPageBreak/>
              <w:t>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2 дня со дня подачи заявления, а в случае запроса документов и (или) сведений от других государственных органов, иных </w:t>
            </w:r>
            <w:r w:rsidRPr="001C153C">
              <w:rPr>
                <w:sz w:val="30"/>
                <w:szCs w:val="30"/>
              </w:rPr>
              <w:lastRenderedPageBreak/>
              <w:t>организаций – 10 дней</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lastRenderedPageBreak/>
              <w:t>бессрочно</w:t>
            </w:r>
          </w:p>
        </w:tc>
      </w:tr>
      <w:tr w:rsidR="008843F0" w:rsidRPr="001C153C" w:rsidTr="009A4146">
        <w:trPr>
          <w:trHeight w:val="240"/>
        </w:trPr>
        <w:tc>
          <w:tcPr>
            <w:tcW w:w="5000" w:type="pct"/>
            <w:gridSpan w:val="11"/>
            <w:tcMar>
              <w:top w:w="0" w:type="dxa"/>
              <w:left w:w="6" w:type="dxa"/>
              <w:bottom w:w="0" w:type="dxa"/>
              <w:right w:w="6" w:type="dxa"/>
            </w:tcMar>
            <w:hideMark/>
          </w:tcPr>
          <w:p w:rsidR="00700561" w:rsidRDefault="00700561" w:rsidP="00436937">
            <w:pPr>
              <w:pStyle w:val="chapter"/>
              <w:spacing w:before="120" w:line="280" w:lineRule="exact"/>
              <w:rPr>
                <w:sz w:val="30"/>
                <w:szCs w:val="30"/>
              </w:rPr>
            </w:pPr>
          </w:p>
          <w:p w:rsidR="008843F0" w:rsidRPr="001C153C" w:rsidRDefault="008843F0" w:rsidP="00436937">
            <w:pPr>
              <w:pStyle w:val="chapter"/>
              <w:spacing w:before="120" w:line="280" w:lineRule="exact"/>
              <w:rPr>
                <w:sz w:val="30"/>
                <w:szCs w:val="30"/>
              </w:rPr>
            </w:pPr>
            <w:r w:rsidRPr="001C153C">
              <w:rPr>
                <w:sz w:val="30"/>
                <w:szCs w:val="30"/>
              </w:rPr>
              <w:t>ГЛАВА 2</w:t>
            </w:r>
            <w:r w:rsidRPr="001C153C">
              <w:rPr>
                <w:sz w:val="30"/>
                <w:szCs w:val="30"/>
              </w:rPr>
              <w:br/>
              <w:t>ТРУД И СОЦИАЛЬНАЯ ЗАЩИТА</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tcPr>
          <w:p w:rsidR="00A011CA" w:rsidRPr="001C153C" w:rsidRDefault="008843F0" w:rsidP="00F71496">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60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3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 Выдача справки о месте захоронения родственников</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700561" w:rsidRDefault="008843F0" w:rsidP="00436937">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r>
          </w:p>
          <w:p w:rsidR="008843F0" w:rsidRPr="001C153C" w:rsidRDefault="008843F0" w:rsidP="00436937">
            <w:pPr>
              <w:pStyle w:val="table10"/>
              <w:spacing w:before="120" w:line="280" w:lineRule="exact"/>
              <w:rPr>
                <w:sz w:val="30"/>
                <w:szCs w:val="30"/>
              </w:rPr>
            </w:pPr>
            <w:r w:rsidRPr="001C153C">
              <w:rPr>
                <w:sz w:val="30"/>
                <w:szCs w:val="30"/>
              </w:rPr>
              <w:t xml:space="preserve">свидетельство о смерти или врачебное </w:t>
            </w:r>
            <w:r w:rsidRPr="001C153C">
              <w:rPr>
                <w:sz w:val="30"/>
                <w:szCs w:val="30"/>
              </w:rPr>
              <w:lastRenderedPageBreak/>
              <w:t xml:space="preserve">свидетельство о смерти (мертворождении) </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lastRenderedPageBreak/>
              <w:t xml:space="preserve">бесплатно (в отношении участков для захоронения, предусмотренных частью второй статьи 35 </w:t>
            </w:r>
            <w:r w:rsidRPr="001C153C">
              <w:rPr>
                <w:sz w:val="30"/>
                <w:szCs w:val="30"/>
              </w:rPr>
              <w:lastRenderedPageBreak/>
              <w:t>Закона Республики Беларусь от 12 ноября 2001 г. № 55-З «О погребении и похоронном деле»)</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 день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rsidTr="009A4146">
        <w:trPr>
          <w:trHeight w:val="240"/>
        </w:trPr>
        <w:tc>
          <w:tcPr>
            <w:tcW w:w="5000" w:type="pct"/>
            <w:gridSpan w:val="11"/>
            <w:tcMar>
              <w:top w:w="0" w:type="dxa"/>
              <w:left w:w="6" w:type="dxa"/>
              <w:bottom w:w="0" w:type="dxa"/>
              <w:right w:w="6" w:type="dxa"/>
            </w:tcMar>
          </w:tcPr>
          <w:p w:rsidR="008843F0" w:rsidRPr="001C153C" w:rsidRDefault="008843F0" w:rsidP="00436937">
            <w:pPr>
              <w:pStyle w:val="chapter"/>
              <w:spacing w:before="120" w:line="280" w:lineRule="exact"/>
              <w:rPr>
                <w:sz w:val="30"/>
                <w:szCs w:val="30"/>
              </w:rPr>
            </w:pPr>
          </w:p>
        </w:tc>
      </w:tr>
      <w:tr w:rsidR="008843F0" w:rsidRPr="001C153C" w:rsidTr="009A4146">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00741"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r>
          </w:p>
          <w:p w:rsidR="008843F0" w:rsidRPr="001C153C" w:rsidRDefault="008843F0" w:rsidP="00436937">
            <w:pPr>
              <w:pStyle w:val="table10"/>
              <w:spacing w:before="120" w:line="240" w:lineRule="exact"/>
              <w:rPr>
                <w:sz w:val="30"/>
                <w:szCs w:val="30"/>
              </w:rPr>
            </w:pPr>
            <w:r w:rsidRPr="001C153C">
              <w:rPr>
                <w:sz w:val="30"/>
                <w:szCs w:val="30"/>
              </w:rPr>
              <w:t xml:space="preserve">медицинская справка о рождении либо копия решения суда об </w:t>
            </w:r>
            <w:r w:rsidRPr="001C153C">
              <w:rPr>
                <w:sz w:val="30"/>
                <w:szCs w:val="30"/>
              </w:rPr>
              <w:lastRenderedPageBreak/>
              <w:t>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5.2. Регистрация </w:t>
            </w:r>
            <w:r w:rsidRPr="001C153C">
              <w:rPr>
                <w:b w:val="0"/>
                <w:sz w:val="30"/>
                <w:szCs w:val="30"/>
              </w:rPr>
              <w:lastRenderedPageBreak/>
              <w:t>заключения брака</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совместное заявление лиц, вступающих в брак</w:t>
            </w:r>
            <w:r w:rsidRPr="001C153C">
              <w:rPr>
                <w:sz w:val="30"/>
                <w:szCs w:val="30"/>
              </w:rPr>
              <w:br/>
            </w:r>
            <w:r w:rsidRPr="001C153C">
              <w:rPr>
                <w:sz w:val="30"/>
                <w:szCs w:val="30"/>
              </w:rPr>
              <w:br/>
            </w:r>
            <w:r w:rsidRPr="001C153C">
              <w:rPr>
                <w:sz w:val="30"/>
                <w:szCs w:val="30"/>
              </w:rPr>
              <w:lastRenderedPageBreak/>
              <w:t>паспорта или иные документы, удостоверяющие личность лиц, вступающих в брак</w:t>
            </w:r>
            <w:r w:rsidRPr="001C153C">
              <w:rPr>
                <w:sz w:val="30"/>
                <w:szCs w:val="30"/>
              </w:rPr>
              <w:br/>
            </w:r>
            <w:r w:rsidRPr="001C153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r>
            <w:r w:rsidRPr="001C153C">
              <w:rPr>
                <w:sz w:val="30"/>
                <w:szCs w:val="30"/>
              </w:rPr>
              <w:lastRenderedPageBreak/>
              <w:t>гражданами Республики Беларусь:</w:t>
            </w:r>
            <w:r w:rsidRPr="001C153C">
              <w:rPr>
                <w:sz w:val="30"/>
                <w:szCs w:val="30"/>
              </w:rPr>
              <w:br/>
            </w:r>
            <w:r w:rsidRPr="001C153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w:t>
            </w:r>
            <w:r w:rsidRPr="001C153C">
              <w:rPr>
                <w:sz w:val="30"/>
                <w:szCs w:val="30"/>
              </w:rPr>
              <w:lastRenderedPageBreak/>
              <w:t>на территории государства гражданской принадлежности (срок действия данного 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xml:space="preserve">1 базовая величина </w:t>
            </w:r>
            <w:r w:rsidRPr="001C153C">
              <w:rPr>
                <w:sz w:val="30"/>
                <w:szCs w:val="30"/>
              </w:rPr>
              <w:lastRenderedPageBreak/>
              <w:t>за регистрацию заключения брака, включая выдачу свидетельства</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3 месяца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C153C">
              <w:rPr>
                <w:sz w:val="30"/>
                <w:szCs w:val="30"/>
              </w:rPr>
              <w:br/>
            </w:r>
            <w:r w:rsidRPr="001C153C">
              <w:rPr>
                <w:sz w:val="30"/>
                <w:szCs w:val="30"/>
              </w:rPr>
              <w:br/>
            </w:r>
            <w:r w:rsidRPr="001C153C">
              <w:rPr>
                <w:sz w:val="30"/>
                <w:szCs w:val="30"/>
              </w:rPr>
              <w:lastRenderedPageBreak/>
              <w:t>копия решения суда об установлении отцовства – в случае регистрации установления отцовства по решению суда</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w:t>
            </w:r>
            <w:r w:rsidRPr="001C153C">
              <w:rPr>
                <w:sz w:val="30"/>
                <w:szCs w:val="30"/>
              </w:rPr>
              <w:lastRenderedPageBreak/>
              <w:t>рождения ребенка, а в случае запроса сведений и (или) документов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5.5. Регистрация смерти</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700561"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p>
          <w:p w:rsidR="008843F0" w:rsidRPr="001C153C" w:rsidRDefault="008843F0" w:rsidP="00436937">
            <w:pPr>
              <w:pStyle w:val="table10"/>
              <w:spacing w:before="120" w:line="240" w:lineRule="exact"/>
              <w:rPr>
                <w:sz w:val="30"/>
                <w:szCs w:val="30"/>
              </w:rPr>
            </w:pPr>
            <w:r w:rsidRPr="001C153C">
              <w:rPr>
                <w:sz w:val="30"/>
                <w:szCs w:val="30"/>
              </w:rPr>
              <w:br/>
            </w:r>
            <w:r w:rsidRPr="001C153C">
              <w:rPr>
                <w:sz w:val="30"/>
                <w:szCs w:val="30"/>
              </w:rPr>
              <w:br/>
              <w:t xml:space="preserve">военный билет умершего – </w:t>
            </w:r>
            <w:r w:rsidRPr="001C153C">
              <w:rPr>
                <w:sz w:val="30"/>
                <w:szCs w:val="30"/>
              </w:rPr>
              <w:lastRenderedPageBreak/>
              <w:t>в случае регистрации смерти военнослужащих</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5.13. Выдача справок о рождении, о смерти</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21"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год</w:t>
            </w:r>
          </w:p>
        </w:tc>
      </w:tr>
      <w:tr w:rsidR="003D624D" w:rsidRPr="001C153C" w:rsidTr="009A4146">
        <w:trPr>
          <w:trHeight w:val="240"/>
        </w:trPr>
        <w:tc>
          <w:tcPr>
            <w:tcW w:w="5000" w:type="pct"/>
            <w:gridSpan w:val="11"/>
            <w:tcMar>
              <w:top w:w="0" w:type="dxa"/>
              <w:left w:w="6" w:type="dxa"/>
              <w:bottom w:w="0" w:type="dxa"/>
              <w:right w:w="6" w:type="dxa"/>
            </w:tcMar>
          </w:tcPr>
          <w:p w:rsidR="00700561" w:rsidRDefault="00700561" w:rsidP="003D624D">
            <w:pPr>
              <w:pStyle w:val="table10"/>
              <w:spacing w:before="120" w:line="280" w:lineRule="exact"/>
              <w:jc w:val="center"/>
              <w:rPr>
                <w:b/>
                <w:sz w:val="30"/>
                <w:szCs w:val="30"/>
              </w:rPr>
            </w:pPr>
          </w:p>
          <w:p w:rsidR="003D624D" w:rsidRPr="003D624D" w:rsidRDefault="003D624D" w:rsidP="003D624D">
            <w:pPr>
              <w:pStyle w:val="table10"/>
              <w:spacing w:before="120" w:line="280" w:lineRule="exact"/>
              <w:jc w:val="center"/>
              <w:rPr>
                <w:b/>
                <w:sz w:val="30"/>
                <w:szCs w:val="30"/>
              </w:rPr>
            </w:pPr>
            <w:r w:rsidRPr="003D624D">
              <w:rPr>
                <w:b/>
                <w:sz w:val="30"/>
                <w:szCs w:val="30"/>
              </w:rPr>
              <w:t>ГЛАВА 6</w:t>
            </w:r>
          </w:p>
        </w:tc>
      </w:tr>
      <w:tr w:rsidR="003D624D" w:rsidRPr="001C153C" w:rsidTr="009A4146">
        <w:trPr>
          <w:trHeight w:val="240"/>
        </w:trPr>
        <w:tc>
          <w:tcPr>
            <w:tcW w:w="5000" w:type="pct"/>
            <w:gridSpan w:val="11"/>
            <w:tcMar>
              <w:top w:w="0" w:type="dxa"/>
              <w:left w:w="6" w:type="dxa"/>
              <w:bottom w:w="0" w:type="dxa"/>
              <w:right w:w="6" w:type="dxa"/>
            </w:tcMar>
          </w:tcPr>
          <w:p w:rsidR="003D624D" w:rsidRPr="003D624D" w:rsidRDefault="003D624D" w:rsidP="003D624D">
            <w:pPr>
              <w:pStyle w:val="table10"/>
              <w:spacing w:before="120" w:line="280" w:lineRule="exact"/>
              <w:jc w:val="center"/>
              <w:rPr>
                <w:b/>
                <w:sz w:val="30"/>
                <w:szCs w:val="30"/>
              </w:rPr>
            </w:pPr>
            <w:r w:rsidRPr="003D624D">
              <w:rPr>
                <w:b/>
                <w:sz w:val="30"/>
                <w:szCs w:val="30"/>
              </w:rPr>
              <w:t>ОБРАЗОВАНИЕ</w:t>
            </w:r>
          </w:p>
        </w:tc>
      </w:tr>
      <w:tr w:rsidR="00B26CF4" w:rsidRPr="001C153C" w:rsidTr="009A4146">
        <w:trPr>
          <w:trHeight w:val="240"/>
        </w:trPr>
        <w:tc>
          <w:tcPr>
            <w:tcW w:w="883" w:type="pct"/>
            <w:tcMar>
              <w:top w:w="0" w:type="dxa"/>
              <w:left w:w="6" w:type="dxa"/>
              <w:bottom w:w="0" w:type="dxa"/>
              <w:right w:w="6" w:type="dxa"/>
            </w:tcMar>
          </w:tcPr>
          <w:p w:rsidR="00B26CF4" w:rsidRPr="001C153C" w:rsidRDefault="00B26CF4" w:rsidP="00436937">
            <w:pPr>
              <w:pStyle w:val="article"/>
              <w:spacing w:before="120" w:after="100" w:line="280" w:lineRule="exact"/>
              <w:ind w:left="0" w:firstLine="0"/>
              <w:rPr>
                <w:b w:val="0"/>
                <w:sz w:val="30"/>
                <w:szCs w:val="30"/>
              </w:rPr>
            </w:pPr>
            <w:r w:rsidRPr="00B26CF4">
              <w:rPr>
                <w:b w:val="0"/>
                <w:sz w:val="30"/>
                <w:szCs w:val="3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21" w:type="pct"/>
            <w:tcMar>
              <w:top w:w="0" w:type="dxa"/>
              <w:left w:w="6" w:type="dxa"/>
              <w:bottom w:w="0" w:type="dxa"/>
              <w:right w:w="6" w:type="dxa"/>
            </w:tcMar>
          </w:tcPr>
          <w:p w:rsidR="00B26CF4" w:rsidRPr="001C153C" w:rsidRDefault="00B26CF4" w:rsidP="00436937">
            <w:pPr>
              <w:pStyle w:val="table10"/>
              <w:spacing w:before="120" w:line="280" w:lineRule="exact"/>
              <w:rPr>
                <w:sz w:val="30"/>
                <w:szCs w:val="30"/>
              </w:rPr>
            </w:pPr>
          </w:p>
        </w:tc>
        <w:tc>
          <w:tcPr>
            <w:tcW w:w="1576" w:type="pct"/>
            <w:gridSpan w:val="5"/>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заявление по форме, установленной Министерством образования</w:t>
            </w:r>
          </w:p>
          <w:p w:rsidR="00B26CF4" w:rsidRPr="00B26CF4" w:rsidRDefault="00B26CF4" w:rsidP="00B26CF4">
            <w:pPr>
              <w:pStyle w:val="table10"/>
              <w:spacing w:before="120" w:line="280" w:lineRule="exact"/>
              <w:rPr>
                <w:sz w:val="30"/>
                <w:szCs w:val="30"/>
              </w:rPr>
            </w:pPr>
          </w:p>
          <w:p w:rsidR="00B26CF4" w:rsidRPr="00B26CF4" w:rsidRDefault="00B26CF4" w:rsidP="00B26CF4">
            <w:pPr>
              <w:pStyle w:val="table10"/>
              <w:spacing w:before="120" w:line="280" w:lineRule="exact"/>
              <w:rPr>
                <w:sz w:val="30"/>
                <w:szCs w:val="30"/>
              </w:rPr>
            </w:pPr>
            <w:r w:rsidRPr="00B26CF4">
              <w:rPr>
                <w:sz w:val="30"/>
                <w:szCs w:val="30"/>
              </w:rPr>
              <w:t>паспорт или иной документ, удостоверяющий личность законного представителя ребенка</w:t>
            </w:r>
          </w:p>
          <w:p w:rsidR="00B26CF4" w:rsidRPr="00B26CF4" w:rsidRDefault="00B26CF4" w:rsidP="00B26CF4">
            <w:pPr>
              <w:pStyle w:val="table10"/>
              <w:spacing w:before="120" w:line="280" w:lineRule="exact"/>
              <w:rPr>
                <w:sz w:val="30"/>
                <w:szCs w:val="30"/>
              </w:rPr>
            </w:pPr>
          </w:p>
          <w:p w:rsidR="00B26CF4" w:rsidRPr="001C153C" w:rsidRDefault="00B26CF4" w:rsidP="00B26CF4">
            <w:pPr>
              <w:pStyle w:val="table10"/>
              <w:spacing w:before="120" w:line="280" w:lineRule="exact"/>
              <w:rPr>
                <w:sz w:val="30"/>
                <w:szCs w:val="30"/>
              </w:rPr>
            </w:pPr>
            <w:r w:rsidRPr="00B26CF4">
              <w:rPr>
                <w:sz w:val="30"/>
                <w:szCs w:val="30"/>
              </w:rPr>
              <w:t xml:space="preserve">свидетельство о рождении ребенка (при его наличии – для детей, являющихся несовершеннолетними иностранными гражданами </w:t>
            </w:r>
            <w:r w:rsidRPr="00B26CF4">
              <w:rPr>
                <w:sz w:val="30"/>
                <w:szCs w:val="30"/>
              </w:rPr>
              <w:lastRenderedPageBreak/>
              <w:t>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07" w:type="pct"/>
            <w:gridSpan w:val="2"/>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lastRenderedPageBreak/>
              <w:t xml:space="preserve">бесплатно </w:t>
            </w:r>
          </w:p>
          <w:p w:rsidR="00B26CF4" w:rsidRPr="001C153C" w:rsidRDefault="00B26CF4" w:rsidP="00B26CF4">
            <w:pPr>
              <w:pStyle w:val="table10"/>
              <w:spacing w:before="120" w:line="280" w:lineRule="exact"/>
              <w:rPr>
                <w:sz w:val="30"/>
                <w:szCs w:val="30"/>
              </w:rPr>
            </w:pPr>
            <w:r w:rsidRPr="00B26CF4">
              <w:rPr>
                <w:sz w:val="30"/>
                <w:szCs w:val="30"/>
              </w:rPr>
              <w:t>до получения направления в учреждение образования</w:t>
            </w:r>
          </w:p>
        </w:tc>
        <w:tc>
          <w:tcPr>
            <w:tcW w:w="1081" w:type="pct"/>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1 рабочий день</w:t>
            </w:r>
          </w:p>
          <w:p w:rsidR="00B26CF4" w:rsidRPr="001C153C" w:rsidRDefault="00B26CF4" w:rsidP="00436937">
            <w:pPr>
              <w:pStyle w:val="table10"/>
              <w:spacing w:before="120" w:line="280" w:lineRule="exact"/>
              <w:rPr>
                <w:sz w:val="30"/>
                <w:szCs w:val="30"/>
              </w:rPr>
            </w:pPr>
          </w:p>
        </w:tc>
        <w:tc>
          <w:tcPr>
            <w:tcW w:w="631" w:type="pct"/>
            <w:tcMar>
              <w:top w:w="0" w:type="dxa"/>
              <w:left w:w="6" w:type="dxa"/>
              <w:bottom w:w="0" w:type="dxa"/>
              <w:right w:w="6" w:type="dxa"/>
            </w:tcMar>
          </w:tcPr>
          <w:p w:rsidR="00B26CF4" w:rsidRPr="001C153C" w:rsidRDefault="00B26CF4" w:rsidP="00436937">
            <w:pPr>
              <w:pStyle w:val="table10"/>
              <w:spacing w:before="120" w:line="280" w:lineRule="exact"/>
              <w:rPr>
                <w:sz w:val="30"/>
                <w:szCs w:val="30"/>
              </w:rPr>
            </w:pPr>
            <w:r w:rsidRPr="00B26CF4">
              <w:rPr>
                <w:sz w:val="30"/>
                <w:szCs w:val="30"/>
              </w:rPr>
              <w:t>до получения направления в учреждение образования</w:t>
            </w:r>
          </w:p>
        </w:tc>
      </w:tr>
      <w:tr w:rsidR="00A7384F" w:rsidRPr="001C153C" w:rsidTr="009A4146">
        <w:trPr>
          <w:trHeight w:val="240"/>
        </w:trPr>
        <w:tc>
          <w:tcPr>
            <w:tcW w:w="883" w:type="pct"/>
            <w:tcMar>
              <w:top w:w="0" w:type="dxa"/>
              <w:left w:w="6" w:type="dxa"/>
              <w:bottom w:w="0" w:type="dxa"/>
              <w:right w:w="6" w:type="dxa"/>
            </w:tcMar>
          </w:tcPr>
          <w:p w:rsidR="00700561" w:rsidRDefault="00700561" w:rsidP="00B26CF4">
            <w:pPr>
              <w:spacing w:before="120" w:after="100" w:line="240" w:lineRule="auto"/>
              <w:rPr>
                <w:rFonts w:ascii="Times New Roman" w:eastAsia="Times New Roman" w:hAnsi="Times New Roman" w:cs="Times New Roman"/>
                <w:bCs/>
                <w:sz w:val="30"/>
                <w:szCs w:val="30"/>
                <w:lang w:eastAsia="ru-RU"/>
              </w:rPr>
            </w:pPr>
          </w:p>
          <w:p w:rsidR="00A7384F" w:rsidRPr="00B26CF4" w:rsidRDefault="00A7384F" w:rsidP="00B26CF4">
            <w:pPr>
              <w:spacing w:before="120" w:after="100" w:line="240" w:lineRule="auto"/>
              <w:rPr>
                <w:rFonts w:ascii="Times New Roman" w:eastAsia="Times New Roman" w:hAnsi="Times New Roman" w:cs="Times New Roman"/>
                <w:bCs/>
                <w:sz w:val="30"/>
                <w:szCs w:val="30"/>
                <w:lang w:eastAsia="ru-RU"/>
              </w:rPr>
            </w:pPr>
            <w:r w:rsidRPr="00B26CF4">
              <w:rPr>
                <w:rFonts w:ascii="Times New Roman" w:eastAsia="Times New Roman" w:hAnsi="Times New Roman" w:cs="Times New Roman"/>
                <w:bCs/>
                <w:sz w:val="30"/>
                <w:szCs w:val="3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7384F" w:rsidRPr="00B26CF4" w:rsidRDefault="00A7384F" w:rsidP="00436937">
            <w:pPr>
              <w:pStyle w:val="article"/>
              <w:spacing w:before="120" w:after="100" w:line="280" w:lineRule="exact"/>
              <w:ind w:left="0" w:firstLine="0"/>
              <w:rPr>
                <w:b w:val="0"/>
                <w:sz w:val="30"/>
                <w:szCs w:val="30"/>
              </w:rPr>
            </w:pPr>
          </w:p>
        </w:tc>
        <w:tc>
          <w:tcPr>
            <w:tcW w:w="221" w:type="pct"/>
            <w:tcMar>
              <w:top w:w="0" w:type="dxa"/>
              <w:left w:w="6" w:type="dxa"/>
              <w:bottom w:w="0" w:type="dxa"/>
              <w:right w:w="6" w:type="dxa"/>
            </w:tcMar>
          </w:tcPr>
          <w:p w:rsidR="00A7384F" w:rsidRPr="00A7384F" w:rsidRDefault="00A7384F" w:rsidP="00436937">
            <w:pPr>
              <w:pStyle w:val="table10"/>
              <w:spacing w:before="120" w:line="280" w:lineRule="exact"/>
              <w:rPr>
                <w:sz w:val="30"/>
                <w:szCs w:val="30"/>
              </w:rPr>
            </w:pPr>
          </w:p>
        </w:tc>
        <w:tc>
          <w:tcPr>
            <w:tcW w:w="1576" w:type="pct"/>
            <w:gridSpan w:val="5"/>
            <w:tcMar>
              <w:top w:w="0" w:type="dxa"/>
              <w:left w:w="6" w:type="dxa"/>
              <w:bottom w:w="0" w:type="dxa"/>
              <w:right w:w="6" w:type="dxa"/>
            </w:tcMar>
          </w:tcPr>
          <w:p w:rsidR="00A7384F" w:rsidRPr="00A7384F" w:rsidRDefault="00A7384F" w:rsidP="00700561">
            <w:pPr>
              <w:spacing w:after="0" w:line="280" w:lineRule="exact"/>
              <w:rPr>
                <w:sz w:val="30"/>
                <w:szCs w:val="30"/>
              </w:rPr>
            </w:pPr>
            <w:r w:rsidRPr="00A7384F">
              <w:rPr>
                <w:rFonts w:ascii="Times New Roman" w:eastAsia="Times New Roman" w:hAnsi="Times New Roman" w:cs="Times New Roman"/>
                <w:sz w:val="30"/>
                <w:szCs w:val="30"/>
                <w:lang w:eastAsia="ru-RU"/>
              </w:rPr>
              <w:t>заявление</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w:t>
            </w:r>
            <w:r w:rsidRPr="00A7384F">
              <w:rPr>
                <w:rFonts w:ascii="Times New Roman" w:eastAsia="Times New Roman" w:hAnsi="Times New Roman" w:cs="Times New Roman"/>
                <w:sz w:val="30"/>
                <w:szCs w:val="30"/>
                <w:lang w:eastAsia="ru-RU"/>
              </w:rPr>
              <w:lastRenderedPageBreak/>
              <w:t>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07" w:type="pct"/>
            <w:gridSpan w:val="2"/>
            <w:tcMar>
              <w:top w:w="0" w:type="dxa"/>
              <w:left w:w="6" w:type="dxa"/>
              <w:bottom w:w="0" w:type="dxa"/>
              <w:right w:w="6" w:type="dxa"/>
            </w:tcMar>
          </w:tcPr>
          <w:p w:rsidR="00700561" w:rsidRDefault="00700561">
            <w:pPr>
              <w:pStyle w:val="table10"/>
              <w:spacing w:before="120"/>
              <w:rPr>
                <w:sz w:val="30"/>
                <w:szCs w:val="30"/>
              </w:rPr>
            </w:pPr>
          </w:p>
          <w:p w:rsidR="00A7384F" w:rsidRPr="00A7384F" w:rsidRDefault="00A7384F">
            <w:pPr>
              <w:pStyle w:val="table10"/>
              <w:spacing w:before="120"/>
              <w:rPr>
                <w:sz w:val="30"/>
                <w:szCs w:val="30"/>
              </w:rPr>
            </w:pPr>
            <w:r w:rsidRPr="00A7384F">
              <w:rPr>
                <w:sz w:val="30"/>
                <w:szCs w:val="30"/>
              </w:rPr>
              <w:t>бесплатно</w:t>
            </w:r>
          </w:p>
        </w:tc>
        <w:tc>
          <w:tcPr>
            <w:tcW w:w="1081" w:type="pct"/>
            <w:tcMar>
              <w:top w:w="0" w:type="dxa"/>
              <w:left w:w="6" w:type="dxa"/>
              <w:bottom w:w="0" w:type="dxa"/>
              <w:right w:w="6" w:type="dxa"/>
            </w:tcMar>
          </w:tcPr>
          <w:p w:rsidR="00700561" w:rsidRDefault="00700561">
            <w:pPr>
              <w:pStyle w:val="table10"/>
              <w:spacing w:before="120"/>
              <w:rPr>
                <w:sz w:val="30"/>
                <w:szCs w:val="30"/>
              </w:rPr>
            </w:pPr>
          </w:p>
          <w:p w:rsidR="00A7384F" w:rsidRPr="00A7384F" w:rsidRDefault="00A7384F">
            <w:pPr>
              <w:pStyle w:val="table10"/>
              <w:spacing w:before="120"/>
              <w:rPr>
                <w:sz w:val="30"/>
                <w:szCs w:val="30"/>
              </w:rPr>
            </w:pPr>
            <w:r w:rsidRPr="00A7384F">
              <w:rPr>
                <w:sz w:val="30"/>
                <w:szCs w:val="30"/>
              </w:rPr>
              <w:t>3 рабочих дня</w:t>
            </w:r>
          </w:p>
        </w:tc>
        <w:tc>
          <w:tcPr>
            <w:tcW w:w="631" w:type="pct"/>
            <w:tcMar>
              <w:top w:w="0" w:type="dxa"/>
              <w:left w:w="6" w:type="dxa"/>
              <w:bottom w:w="0" w:type="dxa"/>
              <w:right w:w="6" w:type="dxa"/>
            </w:tcMar>
          </w:tcPr>
          <w:p w:rsidR="00700561" w:rsidRDefault="00700561">
            <w:pPr>
              <w:pStyle w:val="table10"/>
              <w:spacing w:before="120"/>
              <w:rPr>
                <w:sz w:val="30"/>
                <w:szCs w:val="30"/>
              </w:rPr>
            </w:pPr>
          </w:p>
          <w:p w:rsidR="00A7384F" w:rsidRPr="00A7384F" w:rsidRDefault="00A7384F">
            <w:pPr>
              <w:pStyle w:val="table10"/>
              <w:spacing w:before="120"/>
              <w:rPr>
                <w:sz w:val="30"/>
                <w:szCs w:val="30"/>
              </w:rPr>
            </w:pPr>
            <w:r w:rsidRPr="00A7384F">
              <w:rPr>
                <w:sz w:val="30"/>
                <w:szCs w:val="30"/>
              </w:rPr>
              <w:t>15 дней</w:t>
            </w:r>
          </w:p>
        </w:tc>
      </w:tr>
      <w:tr w:rsidR="008843F0" w:rsidRPr="001C153C" w:rsidTr="009A4146">
        <w:trPr>
          <w:trHeight w:val="240"/>
        </w:trPr>
        <w:tc>
          <w:tcPr>
            <w:tcW w:w="5000" w:type="pct"/>
            <w:gridSpan w:val="11"/>
            <w:tcMar>
              <w:top w:w="0" w:type="dxa"/>
              <w:left w:w="6" w:type="dxa"/>
              <w:bottom w:w="0" w:type="dxa"/>
              <w:right w:w="6" w:type="dxa"/>
            </w:tcMar>
            <w:hideMark/>
          </w:tcPr>
          <w:p w:rsidR="008843F0" w:rsidRPr="001C153C" w:rsidRDefault="00700561" w:rsidP="00700561">
            <w:pPr>
              <w:pStyle w:val="chapter"/>
              <w:tabs>
                <w:tab w:val="left" w:pos="330"/>
              </w:tabs>
              <w:spacing w:before="0" w:after="0" w:line="280" w:lineRule="exact"/>
              <w:jc w:val="left"/>
              <w:rPr>
                <w:sz w:val="30"/>
                <w:szCs w:val="30"/>
              </w:rPr>
            </w:pPr>
            <w:r>
              <w:rPr>
                <w:sz w:val="30"/>
                <w:szCs w:val="30"/>
              </w:rPr>
              <w:tab/>
            </w:r>
          </w:p>
        </w:tc>
      </w:tr>
      <w:tr w:rsidR="008843F0" w:rsidRPr="001C153C" w:rsidTr="009A4146">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rsidTr="009A4146">
        <w:trPr>
          <w:trHeight w:val="238"/>
        </w:trPr>
        <w:tc>
          <w:tcPr>
            <w:tcW w:w="883" w:type="pct"/>
            <w:tcMar>
              <w:top w:w="0" w:type="dxa"/>
              <w:left w:w="6" w:type="dxa"/>
              <w:bottom w:w="0" w:type="dxa"/>
              <w:right w:w="6" w:type="dxa"/>
            </w:tcMar>
            <w:hideMark/>
          </w:tcPr>
          <w:p w:rsidR="008843F0" w:rsidRPr="001C153C" w:rsidRDefault="008843F0" w:rsidP="000D28F6">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проживающему в Республике Беларусь:</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 </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9A4146">
        <w:trPr>
          <w:trHeight w:val="238"/>
        </w:trPr>
        <w:tc>
          <w:tcPr>
            <w:tcW w:w="883"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rPr>
                <w:sz w:val="30"/>
                <w:szCs w:val="30"/>
              </w:rPr>
            </w:pPr>
            <w:r w:rsidRPr="001C153C">
              <w:rPr>
                <w:sz w:val="30"/>
                <w:szCs w:val="30"/>
              </w:rPr>
              <w:t>11.1.1. достигшему 14-летнего возраста</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9A4146"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p>
          <w:p w:rsidR="008843F0" w:rsidRPr="001C153C" w:rsidRDefault="008843F0" w:rsidP="00436937">
            <w:pPr>
              <w:pStyle w:val="table10"/>
              <w:spacing w:before="120" w:line="240" w:lineRule="exact"/>
              <w:rPr>
                <w:sz w:val="30"/>
                <w:szCs w:val="30"/>
              </w:rPr>
            </w:pPr>
            <w:r w:rsidRPr="001C153C">
              <w:rPr>
                <w:sz w:val="30"/>
                <w:szCs w:val="30"/>
              </w:rPr>
              <w:br/>
              <w:t xml:space="preserve">свидетельство (документ) о заключении брака – в случае, если заявитель </w:t>
            </w:r>
            <w:r w:rsidRPr="001C153C">
              <w:rPr>
                <w:sz w:val="30"/>
                <w:szCs w:val="30"/>
              </w:rPr>
              <w:lastRenderedPageBreak/>
              <w:t>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ускоренном порядке</w:t>
            </w:r>
            <w:r w:rsidRPr="001C153C">
              <w:rPr>
                <w:sz w:val="30"/>
                <w:szCs w:val="30"/>
              </w:rPr>
              <w:br/>
            </w:r>
            <w:r w:rsidRPr="001C153C">
              <w:rPr>
                <w:sz w:val="30"/>
                <w:szCs w:val="30"/>
              </w:rPr>
              <w:br/>
              <w:t xml:space="preserve">2 базовые величины – </w:t>
            </w:r>
            <w:r w:rsidRPr="001C153C">
              <w:rPr>
                <w:sz w:val="30"/>
                <w:szCs w:val="30"/>
              </w:rPr>
              <w:lastRenderedPageBreak/>
              <w:t>дополнительно за выдачу паспорта в срочном порядке</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t xml:space="preserve">7 дней со дня подачи </w:t>
            </w:r>
            <w:r w:rsidRPr="001C153C">
              <w:rPr>
                <w:sz w:val="30"/>
                <w:szCs w:val="30"/>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rsidTr="009A4146">
        <w:trPr>
          <w:trHeight w:val="238"/>
        </w:trPr>
        <w:tc>
          <w:tcPr>
            <w:tcW w:w="883" w:type="pct"/>
            <w:tcMar>
              <w:top w:w="0" w:type="dxa"/>
              <w:left w:w="6" w:type="dxa"/>
              <w:bottom w:w="0" w:type="dxa"/>
              <w:right w:w="6" w:type="dxa"/>
            </w:tcMar>
            <w:hideMark/>
          </w:tcPr>
          <w:p w:rsidR="008843F0" w:rsidRPr="001C153C" w:rsidRDefault="008843F0" w:rsidP="00436937">
            <w:pPr>
              <w:pStyle w:val="article"/>
              <w:spacing w:before="0" w:after="0" w:line="280" w:lineRule="exact"/>
              <w:ind w:left="0" w:firstLine="0"/>
              <w:rPr>
                <w:b w:val="0"/>
                <w:sz w:val="30"/>
                <w:szCs w:val="30"/>
              </w:rPr>
            </w:pPr>
            <w:r w:rsidRPr="001C153C">
              <w:rPr>
                <w:b w:val="0"/>
                <w:sz w:val="30"/>
                <w:szCs w:val="30"/>
              </w:rPr>
              <w:t>11.2. Обмен паспорта гражданину Республики Беларусь, проживающему в Республике Беларусь:</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9A4146">
        <w:trPr>
          <w:trHeight w:val="238"/>
        </w:trPr>
        <w:tc>
          <w:tcPr>
            <w:tcW w:w="883"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t>11.2.1. достигшему 14-летнего возраста</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 xml:space="preserve">документы, необходимые для регистрации по месту </w:t>
            </w:r>
            <w:r w:rsidRPr="001C153C">
              <w:rPr>
                <w:sz w:val="30"/>
                <w:szCs w:val="30"/>
              </w:rPr>
              <w:lastRenderedPageBreak/>
              <w:t>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w:t>
            </w:r>
            <w:r w:rsidRPr="001C153C">
              <w:rPr>
                <w:sz w:val="30"/>
                <w:szCs w:val="30"/>
              </w:rPr>
              <w:lastRenderedPageBreak/>
              <w:t>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xml:space="preserve">бесплатно – для граждан Республики Беларусь, находящихся на полном государственном </w:t>
            </w:r>
            <w:r w:rsidRPr="001C153C">
              <w:rPr>
                <w:sz w:val="30"/>
                <w:szCs w:val="30"/>
              </w:rPr>
              <w:lastRenderedPageBreak/>
              <w:t>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081"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w:t>
            </w:r>
            <w:r w:rsidRPr="001C153C">
              <w:rPr>
                <w:sz w:val="30"/>
                <w:szCs w:val="30"/>
              </w:rPr>
              <w:lastRenderedPageBreak/>
              <w:t>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rsidTr="009A4146">
        <w:trPr>
          <w:trHeight w:val="238"/>
        </w:trPr>
        <w:tc>
          <w:tcPr>
            <w:tcW w:w="883"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lastRenderedPageBreak/>
              <w:t xml:space="preserve">11.2.2. не достигшему 14-летнего возраста </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hideMark/>
          </w:tcPr>
          <w:p w:rsidR="008843F0" w:rsidRDefault="008843F0" w:rsidP="00436937">
            <w:pPr>
              <w:pStyle w:val="table10"/>
              <w:spacing w:before="120" w:line="240" w:lineRule="exact"/>
              <w:rPr>
                <w:sz w:val="30"/>
                <w:szCs w:val="30"/>
              </w:rPr>
            </w:pPr>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w:t>
            </w:r>
            <w:r w:rsidRPr="001C153C">
              <w:rPr>
                <w:sz w:val="30"/>
                <w:szCs w:val="30"/>
              </w:rPr>
              <w:lastRenderedPageBreak/>
              <w:t>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p w:rsidR="008843F0" w:rsidRPr="001C153C" w:rsidRDefault="008843F0" w:rsidP="00436937">
            <w:pPr>
              <w:pStyle w:val="table10"/>
              <w:spacing w:before="120" w:line="240" w:lineRule="exact"/>
              <w:rPr>
                <w:sz w:val="30"/>
                <w:szCs w:val="30"/>
              </w:rPr>
            </w:pP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081"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rsidTr="009A4146">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br/>
            </w:r>
            <w:r w:rsidRPr="001C153C">
              <w:rPr>
                <w:sz w:val="30"/>
                <w:szCs w:val="30"/>
              </w:rPr>
              <w:br/>
            </w:r>
          </w:p>
        </w:tc>
        <w:tc>
          <w:tcPr>
            <w:tcW w:w="1576" w:type="pct"/>
            <w:gridSpan w:val="5"/>
            <w:tcMar>
              <w:top w:w="0" w:type="dxa"/>
              <w:left w:w="6" w:type="dxa"/>
              <w:bottom w:w="0" w:type="dxa"/>
              <w:right w:w="6" w:type="dxa"/>
            </w:tcMar>
            <w:hideMark/>
          </w:tcPr>
          <w:p w:rsidR="00800741"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r>
          </w:p>
          <w:p w:rsidR="00DB5EE5" w:rsidRDefault="008843F0" w:rsidP="00436937">
            <w:pPr>
              <w:pStyle w:val="table10"/>
              <w:spacing w:before="120" w:line="240" w:lineRule="exact"/>
              <w:rPr>
                <w:sz w:val="30"/>
                <w:szCs w:val="30"/>
              </w:rPr>
            </w:pPr>
            <w:bookmarkStart w:id="0" w:name="_GoBack"/>
            <w:bookmarkEnd w:id="0"/>
            <w:r w:rsidRPr="001C153C">
              <w:rPr>
                <w:sz w:val="30"/>
                <w:szCs w:val="30"/>
              </w:rPr>
              <w:t xml:space="preserve">военный билет или временное удостоверение (удостоверение призывника) с отметкой о </w:t>
            </w:r>
            <w:r w:rsidRPr="001C153C">
              <w:rPr>
                <w:sz w:val="30"/>
                <w:szCs w:val="30"/>
              </w:rPr>
              <w:lastRenderedPageBreak/>
              <w:t>постановке на воинский учет по новому месту жительства – для военнообязанных (призывников)</w:t>
            </w:r>
          </w:p>
          <w:p w:rsidR="008843F0" w:rsidRPr="001C153C" w:rsidRDefault="008843F0" w:rsidP="00436937">
            <w:pPr>
              <w:pStyle w:val="table10"/>
              <w:spacing w:before="120" w:line="240" w:lineRule="exact"/>
              <w:rPr>
                <w:sz w:val="30"/>
                <w:szCs w:val="30"/>
              </w:rPr>
            </w:pP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w:t>
            </w:r>
            <w:r w:rsidRPr="001C153C">
              <w:rPr>
                <w:sz w:val="30"/>
                <w:szCs w:val="30"/>
              </w:rPr>
              <w:lastRenderedPageBreak/>
              <w:t>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3 рабочих дня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w:t>
            </w:r>
            <w:r w:rsidRPr="001C153C">
              <w:rPr>
                <w:sz w:val="30"/>
                <w:szCs w:val="30"/>
              </w:rPr>
              <w:lastRenderedPageBreak/>
              <w:t>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w:t>
            </w:r>
            <w:r w:rsidRPr="001C153C">
              <w:rPr>
                <w:sz w:val="30"/>
                <w:szCs w:val="30"/>
              </w:rPr>
              <w:lastRenderedPageBreak/>
              <w:t>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w:t>
            </w:r>
            <w:r w:rsidRPr="001C153C">
              <w:rPr>
                <w:sz w:val="30"/>
                <w:szCs w:val="30"/>
              </w:rPr>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на срок обучения – для граждан, прибывших из другого населенного пункта для получения образования в дневной форме </w:t>
            </w:r>
            <w:r w:rsidRPr="001C153C">
              <w:rPr>
                <w:sz w:val="30"/>
                <w:szCs w:val="30"/>
              </w:rPr>
              <w:lastRenderedPageBreak/>
              <w:t>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153C">
              <w:rPr>
                <w:sz w:val="30"/>
                <w:szCs w:val="30"/>
              </w:rPr>
              <w:br/>
            </w:r>
            <w:r w:rsidRPr="001C153C">
              <w:rPr>
                <w:sz w:val="30"/>
                <w:szCs w:val="30"/>
              </w:rPr>
              <w:br/>
              <w:t xml:space="preserve">на период прохождения альтернативной </w:t>
            </w:r>
            <w:r w:rsidRPr="001C153C">
              <w:rPr>
                <w:sz w:val="30"/>
                <w:szCs w:val="30"/>
              </w:rPr>
              <w:lastRenderedPageBreak/>
              <w:t>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до 1 года – для других лиц</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5 рабочих дней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C76909" w:rsidRPr="001C153C" w:rsidTr="009A4146">
        <w:trPr>
          <w:trHeight w:val="240"/>
        </w:trPr>
        <w:tc>
          <w:tcPr>
            <w:tcW w:w="5000" w:type="pct"/>
            <w:gridSpan w:val="11"/>
            <w:tcMar>
              <w:top w:w="0" w:type="dxa"/>
              <w:left w:w="6" w:type="dxa"/>
              <w:bottom w:w="0" w:type="dxa"/>
              <w:right w:w="6" w:type="dxa"/>
            </w:tcMar>
          </w:tcPr>
          <w:p w:rsidR="00C76909" w:rsidRPr="00C76909" w:rsidRDefault="00C76909" w:rsidP="00C76909">
            <w:pPr>
              <w:pStyle w:val="table10"/>
              <w:spacing w:before="120" w:line="280" w:lineRule="exact"/>
              <w:jc w:val="center"/>
              <w:rPr>
                <w:b/>
                <w:sz w:val="30"/>
                <w:szCs w:val="30"/>
              </w:rPr>
            </w:pPr>
            <w:r w:rsidRPr="00C76909">
              <w:rPr>
                <w:b/>
                <w:sz w:val="30"/>
                <w:szCs w:val="30"/>
              </w:rPr>
              <w:t>ГЛАВА 16</w:t>
            </w:r>
          </w:p>
          <w:p w:rsidR="00C76909" w:rsidRPr="00C76909" w:rsidRDefault="00C76909" w:rsidP="00C76909">
            <w:pPr>
              <w:pStyle w:val="table10"/>
              <w:spacing w:before="120" w:line="280" w:lineRule="exact"/>
              <w:jc w:val="center"/>
              <w:rPr>
                <w:b/>
                <w:sz w:val="30"/>
                <w:szCs w:val="30"/>
              </w:rPr>
            </w:pPr>
            <w:r w:rsidRPr="00C76909">
              <w:rPr>
                <w:b/>
                <w:sz w:val="30"/>
                <w:szCs w:val="30"/>
              </w:rPr>
              <w:t>ПРИРОДОПОЛЬЗОВАНИЕ</w:t>
            </w:r>
          </w:p>
          <w:p w:rsidR="00C76909" w:rsidRPr="001C153C" w:rsidRDefault="00C76909" w:rsidP="00436937">
            <w:pPr>
              <w:pStyle w:val="table10"/>
              <w:spacing w:before="120" w:line="280" w:lineRule="exact"/>
              <w:rPr>
                <w:sz w:val="30"/>
                <w:szCs w:val="30"/>
              </w:rPr>
            </w:pPr>
          </w:p>
        </w:tc>
      </w:tr>
      <w:tr w:rsidR="008843F0" w:rsidRPr="001C153C" w:rsidTr="009A4146">
        <w:trPr>
          <w:trHeight w:val="240"/>
        </w:trPr>
        <w:tc>
          <w:tcPr>
            <w:tcW w:w="1103" w:type="pct"/>
            <w:gridSpan w:val="2"/>
            <w:tcMar>
              <w:top w:w="0" w:type="dxa"/>
              <w:left w:w="6" w:type="dxa"/>
              <w:bottom w:w="0" w:type="dxa"/>
              <w:right w:w="6" w:type="dxa"/>
            </w:tcMar>
          </w:tcPr>
          <w:p w:rsidR="00C76909" w:rsidRDefault="00C76909" w:rsidP="00EA06E2">
            <w:pPr>
              <w:pStyle w:val="a5"/>
              <w:spacing w:line="300" w:lineRule="exact"/>
            </w:pPr>
            <w:r>
              <w:rPr>
                <w:sz w:val="30"/>
                <w:szCs w:val="30"/>
              </w:rPr>
              <w:t>16.6.</w:t>
            </w:r>
            <w:r w:rsidRPr="00C76909">
              <w:rPr>
                <w:bCs/>
                <w:sz w:val="30"/>
                <w:szCs w:val="30"/>
              </w:rPr>
              <w:t xml:space="preserve"> Выдача разрешения на удаление или пересадку объектов растительного мира</w:t>
            </w:r>
          </w:p>
          <w:p w:rsidR="008843F0" w:rsidRPr="001C153C" w:rsidRDefault="008843F0" w:rsidP="00436937">
            <w:pPr>
              <w:pStyle w:val="table10"/>
              <w:spacing w:before="120" w:line="280" w:lineRule="exact"/>
              <w:rPr>
                <w:sz w:val="30"/>
                <w:szCs w:val="30"/>
              </w:rPr>
            </w:pPr>
          </w:p>
        </w:tc>
        <w:tc>
          <w:tcPr>
            <w:tcW w:w="1576" w:type="pct"/>
            <w:gridSpan w:val="5"/>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Заявление</w:t>
            </w:r>
          </w:p>
        </w:tc>
        <w:tc>
          <w:tcPr>
            <w:tcW w:w="607" w:type="pct"/>
            <w:gridSpan w:val="2"/>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бесплатно</w:t>
            </w:r>
          </w:p>
        </w:tc>
        <w:tc>
          <w:tcPr>
            <w:tcW w:w="1081" w:type="pct"/>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1 месяц со дня подачи заявления</w:t>
            </w:r>
          </w:p>
        </w:tc>
        <w:tc>
          <w:tcPr>
            <w:tcW w:w="631" w:type="pct"/>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1 год</w:t>
            </w:r>
          </w:p>
        </w:tc>
      </w:tr>
      <w:tr w:rsidR="00C76909" w:rsidRPr="001C153C" w:rsidTr="009A4146">
        <w:trPr>
          <w:trHeight w:val="240"/>
        </w:trPr>
        <w:tc>
          <w:tcPr>
            <w:tcW w:w="5000" w:type="pct"/>
            <w:gridSpan w:val="11"/>
            <w:tcMar>
              <w:top w:w="0" w:type="dxa"/>
              <w:left w:w="6" w:type="dxa"/>
              <w:bottom w:w="0" w:type="dxa"/>
              <w:right w:w="6" w:type="dxa"/>
            </w:tcMar>
          </w:tcPr>
          <w:p w:rsidR="00C76909" w:rsidRPr="00C76909" w:rsidRDefault="00C76909" w:rsidP="009A4146">
            <w:pPr>
              <w:pStyle w:val="a5"/>
              <w:spacing w:before="0" w:beforeAutospacing="0" w:after="0" w:afterAutospacing="0"/>
              <w:jc w:val="center"/>
              <w:rPr>
                <w:b/>
                <w:sz w:val="30"/>
                <w:szCs w:val="30"/>
              </w:rPr>
            </w:pPr>
            <w:r w:rsidRPr="00C76909">
              <w:rPr>
                <w:b/>
                <w:sz w:val="30"/>
                <w:szCs w:val="30"/>
              </w:rPr>
              <w:t>ГЛАВА 17</w:t>
            </w:r>
          </w:p>
          <w:p w:rsidR="00C76909" w:rsidRPr="00C76909" w:rsidRDefault="00C76909" w:rsidP="009A4146">
            <w:pPr>
              <w:pStyle w:val="a5"/>
              <w:spacing w:before="0" w:beforeAutospacing="0" w:after="0" w:afterAutospacing="0"/>
              <w:jc w:val="center"/>
              <w:rPr>
                <w:b/>
                <w:sz w:val="30"/>
                <w:szCs w:val="30"/>
              </w:rPr>
            </w:pPr>
            <w:r w:rsidRPr="00C76909">
              <w:rPr>
                <w:b/>
                <w:sz w:val="30"/>
                <w:szCs w:val="30"/>
              </w:rPr>
              <w:t>СЕЛЬСКОЕ ХОЗЯЙСТВО</w:t>
            </w:r>
          </w:p>
          <w:p w:rsidR="00C76909" w:rsidRDefault="00C76909" w:rsidP="00C76909">
            <w:pPr>
              <w:pStyle w:val="table10"/>
              <w:spacing w:before="120" w:line="280" w:lineRule="exact"/>
              <w:jc w:val="center"/>
              <w:rPr>
                <w:sz w:val="30"/>
                <w:szCs w:val="30"/>
              </w:rPr>
            </w:pPr>
          </w:p>
        </w:tc>
      </w:tr>
      <w:tr w:rsidR="00C76909" w:rsidRPr="001C153C" w:rsidTr="009A4146">
        <w:trPr>
          <w:trHeight w:val="240"/>
        </w:trPr>
        <w:tc>
          <w:tcPr>
            <w:tcW w:w="1103" w:type="pct"/>
            <w:gridSpan w:val="2"/>
            <w:tcMar>
              <w:top w:w="0" w:type="dxa"/>
              <w:left w:w="6" w:type="dxa"/>
              <w:bottom w:w="0" w:type="dxa"/>
              <w:right w:w="6" w:type="dxa"/>
            </w:tcMar>
          </w:tcPr>
          <w:p w:rsidR="003D624D" w:rsidRPr="003D624D" w:rsidRDefault="00C76909" w:rsidP="003D624D">
            <w:pPr>
              <w:pStyle w:val="a5"/>
              <w:rPr>
                <w:sz w:val="30"/>
                <w:szCs w:val="30"/>
              </w:rPr>
            </w:pPr>
            <w:r w:rsidRPr="003D624D">
              <w:rPr>
                <w:sz w:val="30"/>
                <w:szCs w:val="30"/>
              </w:rPr>
              <w:lastRenderedPageBreak/>
              <w:t>17.7.</w:t>
            </w:r>
            <w:r w:rsidR="003D624D" w:rsidRPr="003D624D">
              <w:rPr>
                <w:bCs/>
                <w:sz w:val="30"/>
                <w:szCs w:val="30"/>
              </w:rPr>
              <w:t xml:space="preserve"> Регистрация собак, кошек с</w:t>
            </w:r>
            <w:r w:rsidR="00DB5EE5">
              <w:rPr>
                <w:bCs/>
                <w:sz w:val="30"/>
                <w:szCs w:val="30"/>
              </w:rPr>
              <w:t xml:space="preserve"> </w:t>
            </w:r>
            <w:r w:rsidR="003D624D" w:rsidRPr="003D624D">
              <w:rPr>
                <w:bCs/>
                <w:sz w:val="30"/>
                <w:szCs w:val="30"/>
              </w:rPr>
              <w:t>выдачей регистрационного удостоверения и</w:t>
            </w:r>
            <w:r w:rsidR="00DB5EE5">
              <w:rPr>
                <w:bCs/>
                <w:sz w:val="30"/>
                <w:szCs w:val="30"/>
              </w:rPr>
              <w:t xml:space="preserve"> </w:t>
            </w:r>
            <w:r w:rsidR="003D624D" w:rsidRPr="003D624D">
              <w:rPr>
                <w:bCs/>
                <w:sz w:val="30"/>
                <w:szCs w:val="30"/>
              </w:rPr>
              <w:t>жетона</w:t>
            </w:r>
          </w:p>
          <w:p w:rsidR="00C76909" w:rsidRPr="003D624D" w:rsidRDefault="00C76909" w:rsidP="00C76909">
            <w:pPr>
              <w:pStyle w:val="a5"/>
              <w:rPr>
                <w:sz w:val="30"/>
                <w:szCs w:val="30"/>
              </w:rPr>
            </w:pPr>
          </w:p>
        </w:tc>
        <w:tc>
          <w:tcPr>
            <w:tcW w:w="1576" w:type="pct"/>
            <w:gridSpan w:val="5"/>
            <w:tcMar>
              <w:top w:w="0" w:type="dxa"/>
              <w:left w:w="6" w:type="dxa"/>
              <w:bottom w:w="0" w:type="dxa"/>
              <w:right w:w="6" w:type="dxa"/>
            </w:tcMar>
          </w:tcPr>
          <w:p w:rsidR="003D624D" w:rsidRPr="003D624D" w:rsidRDefault="003D624D" w:rsidP="003D624D">
            <w:pPr>
              <w:spacing w:before="120" w:after="0" w:line="240" w:lineRule="auto"/>
              <w:rPr>
                <w:rFonts w:ascii="Times New Roman" w:eastAsia="Times New Roman" w:hAnsi="Times New Roman" w:cs="Times New Roman"/>
                <w:sz w:val="30"/>
                <w:szCs w:val="30"/>
                <w:lang w:eastAsia="ru-RU"/>
              </w:rPr>
            </w:pPr>
            <w:r w:rsidRPr="003D624D">
              <w:rPr>
                <w:rFonts w:ascii="Times New Roman" w:eastAsia="Times New Roman" w:hAnsi="Times New Roman" w:cs="Times New Roman"/>
                <w:sz w:val="30"/>
                <w:szCs w:val="30"/>
                <w:lang w:eastAsia="ru-RU"/>
              </w:rPr>
              <w:t>заявление</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паспорт или иной документ, удостоверяющий личность владельца собаки, кошки</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3D624D" w:rsidRPr="003D624D" w:rsidRDefault="003D624D" w:rsidP="00436937">
            <w:pPr>
              <w:pStyle w:val="table10"/>
              <w:spacing w:before="120" w:line="280" w:lineRule="exact"/>
              <w:rPr>
                <w:sz w:val="30"/>
                <w:szCs w:val="30"/>
              </w:rPr>
            </w:pPr>
          </w:p>
        </w:tc>
        <w:tc>
          <w:tcPr>
            <w:tcW w:w="607" w:type="pct"/>
            <w:gridSpan w:val="2"/>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Бесплатно</w:t>
            </w:r>
          </w:p>
        </w:tc>
        <w:tc>
          <w:tcPr>
            <w:tcW w:w="1081" w:type="pct"/>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1рабочий день</w:t>
            </w:r>
          </w:p>
        </w:tc>
        <w:tc>
          <w:tcPr>
            <w:tcW w:w="631" w:type="pct"/>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бессрочно</w:t>
            </w:r>
          </w:p>
        </w:tc>
      </w:tr>
      <w:tr w:rsidR="008843F0" w:rsidRPr="001C153C" w:rsidTr="009A4146">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w:t>
            </w:r>
            <w:r w:rsidRPr="001C153C">
              <w:rPr>
                <w:sz w:val="30"/>
                <w:szCs w:val="30"/>
              </w:rPr>
              <w:lastRenderedPageBreak/>
              <w:t>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576"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1C153C">
              <w:rPr>
                <w:sz w:val="30"/>
                <w:szCs w:val="30"/>
              </w:rPr>
              <w:lastRenderedPageBreak/>
              <w:t>отношениях</w:t>
            </w:r>
            <w:r w:rsidRPr="001C153C">
              <w:rPr>
                <w:sz w:val="30"/>
                <w:szCs w:val="30"/>
              </w:rPr>
              <w:br/>
            </w:r>
            <w:r w:rsidRPr="001C153C">
              <w:rPr>
                <w:sz w:val="30"/>
                <w:szCs w:val="30"/>
              </w:rPr>
              <w:br/>
              <w:t>документ, подтверждающий право на земельный участок (при его наличии)</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до завершения реализации указанной в справке продукции, но не более 1 года со дня выдачи справки</w:t>
            </w:r>
          </w:p>
        </w:tc>
      </w:tr>
      <w:tr w:rsidR="008843F0" w:rsidRPr="001C153C" w:rsidTr="009A4146">
        <w:trPr>
          <w:trHeight w:val="240"/>
        </w:trPr>
        <w:tc>
          <w:tcPr>
            <w:tcW w:w="883"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p>
        </w:tc>
        <w:tc>
          <w:tcPr>
            <w:tcW w:w="22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58"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05"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00"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9A4146">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22.8. Принятие решения, подтверждающего приобретательную давность на недвижимое имущество, сведения о котором отсутствуют в едином </w:t>
            </w:r>
            <w:r w:rsidRPr="001C153C">
              <w:rPr>
                <w:b w:val="0"/>
                <w:sz w:val="30"/>
                <w:szCs w:val="30"/>
              </w:rPr>
              <w:lastRenderedPageBreak/>
              <w:t>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59" w:type="pct"/>
            <w:gridSpan w:val="4"/>
            <w:tcMar>
              <w:top w:w="0" w:type="dxa"/>
              <w:left w:w="6" w:type="dxa"/>
              <w:bottom w:w="0" w:type="dxa"/>
              <w:right w:w="6" w:type="dxa"/>
            </w:tcMar>
            <w:hideMark/>
          </w:tcPr>
          <w:p w:rsidR="008843F0" w:rsidRDefault="005669C0" w:rsidP="005669C0">
            <w:pPr>
              <w:spacing w:before="120" w:after="0" w:line="3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заявление</w:t>
            </w:r>
            <w:r w:rsidRPr="005669C0">
              <w:rPr>
                <w:rFonts w:ascii="Times New Roman" w:eastAsia="Times New Roman" w:hAnsi="Times New Roman" w:cs="Times New Roman"/>
                <w:sz w:val="30"/>
                <w:szCs w:val="30"/>
                <w:lang w:eastAsia="ru-RU"/>
              </w:rPr>
              <w:b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w:t>
            </w:r>
            <w:r w:rsidRPr="005669C0">
              <w:rPr>
                <w:rFonts w:ascii="Times New Roman" w:eastAsia="Times New Roman" w:hAnsi="Times New Roman" w:cs="Times New Roman"/>
                <w:sz w:val="30"/>
                <w:szCs w:val="30"/>
                <w:lang w:eastAsia="ru-RU"/>
              </w:rPr>
              <w:lastRenderedPageBreak/>
              <w:t>строительный паспорт, паспорт домовладения, документы об уплате земельного налога либо иной документ</w:t>
            </w:r>
            <w:r w:rsidRPr="005669C0">
              <w:rPr>
                <w:rFonts w:ascii="Times New Roman" w:eastAsia="Times New Roman" w:hAnsi="Times New Roman" w:cs="Times New Roman"/>
                <w:sz w:val="20"/>
                <w:szCs w:val="20"/>
                <w:lang w:eastAsia="ru-RU"/>
              </w:rPr>
              <w:t>)</w:t>
            </w:r>
          </w:p>
          <w:p w:rsidR="00DB5EE5" w:rsidRDefault="00DB5EE5" w:rsidP="005669C0">
            <w:pPr>
              <w:spacing w:before="120" w:after="0" w:line="320" w:lineRule="exact"/>
              <w:rPr>
                <w:rFonts w:ascii="Times New Roman" w:eastAsia="Times New Roman" w:hAnsi="Times New Roman" w:cs="Times New Roman"/>
                <w:sz w:val="20"/>
                <w:szCs w:val="20"/>
                <w:lang w:eastAsia="ru-RU"/>
              </w:rPr>
            </w:pPr>
          </w:p>
          <w:p w:rsidR="00DB5EE5" w:rsidRPr="005669C0" w:rsidRDefault="00DB5EE5" w:rsidP="005669C0">
            <w:pPr>
              <w:spacing w:before="120" w:after="0" w:line="320" w:lineRule="exact"/>
              <w:rPr>
                <w:rFonts w:ascii="Times New Roman" w:eastAsia="Times New Roman" w:hAnsi="Times New Roman" w:cs="Times New Roman"/>
                <w:sz w:val="20"/>
                <w:szCs w:val="20"/>
                <w:lang w:eastAsia="ru-RU"/>
              </w:rPr>
            </w:pP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w:t>
            </w:r>
            <w:proofErr w:type="spellStart"/>
            <w:r w:rsidRPr="001C153C">
              <w:rPr>
                <w:b w:val="0"/>
                <w:sz w:val="30"/>
                <w:szCs w:val="30"/>
              </w:rPr>
              <w:t>насле</w:t>
            </w:r>
            <w:r w:rsidR="000D28F6">
              <w:rPr>
                <w:b w:val="0"/>
                <w:sz w:val="30"/>
                <w:szCs w:val="30"/>
              </w:rPr>
              <w:t>-</w:t>
            </w:r>
            <w:r w:rsidRPr="001C153C">
              <w:rPr>
                <w:b w:val="0"/>
                <w:sz w:val="30"/>
                <w:szCs w:val="30"/>
              </w:rPr>
              <w:t>додателя</w:t>
            </w:r>
            <w:proofErr w:type="spellEnd"/>
            <w:r w:rsidRPr="001C153C">
              <w:rPr>
                <w:b w:val="0"/>
                <w:sz w:val="30"/>
                <w:szCs w:val="30"/>
              </w:rPr>
              <w:t xml:space="preserve">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w:t>
            </w:r>
            <w:r w:rsidR="000D28F6">
              <w:rPr>
                <w:b w:val="0"/>
                <w:sz w:val="30"/>
                <w:szCs w:val="30"/>
              </w:rPr>
              <w:t>-</w:t>
            </w:r>
            <w:r w:rsidRPr="001C153C">
              <w:rPr>
                <w:b w:val="0"/>
                <w:sz w:val="30"/>
                <w:szCs w:val="30"/>
              </w:rPr>
              <w:t>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59"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месяц со дня обращения</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59"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9A4146">
        <w:trPr>
          <w:trHeight w:val="240"/>
        </w:trPr>
        <w:tc>
          <w:tcPr>
            <w:tcW w:w="1103" w:type="pct"/>
            <w:gridSpan w:val="2"/>
            <w:tcMar>
              <w:top w:w="0" w:type="dxa"/>
              <w:left w:w="6" w:type="dxa"/>
              <w:bottom w:w="0" w:type="dxa"/>
              <w:right w:w="6" w:type="dxa"/>
            </w:tcMar>
            <w:hideMark/>
          </w:tcPr>
          <w:p w:rsidR="008843F0" w:rsidRDefault="008843F0" w:rsidP="009A4146">
            <w:pPr>
              <w:pStyle w:val="article"/>
              <w:spacing w:before="0" w:after="0" w:line="26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w:t>
            </w:r>
          </w:p>
          <w:p w:rsidR="009A4146" w:rsidRPr="001C153C" w:rsidRDefault="009A4146" w:rsidP="009A4146">
            <w:pPr>
              <w:pStyle w:val="article"/>
              <w:spacing w:before="0" w:after="0" w:line="260" w:lineRule="exact"/>
              <w:ind w:left="0" w:firstLine="0"/>
              <w:rPr>
                <w:b w:val="0"/>
                <w:sz w:val="30"/>
                <w:szCs w:val="30"/>
              </w:rPr>
            </w:pP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59"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0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08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bl>
    <w:p w:rsidR="008843F0" w:rsidRPr="001C153C" w:rsidRDefault="008843F0" w:rsidP="00DB5EE5">
      <w:pPr>
        <w:pStyle w:val="newncpi"/>
        <w:spacing w:line="280" w:lineRule="exact"/>
        <w:rPr>
          <w:sz w:val="30"/>
          <w:szCs w:val="30"/>
        </w:rPr>
      </w:pPr>
      <w:r w:rsidRPr="001C153C">
        <w:rPr>
          <w:sz w:val="30"/>
          <w:szCs w:val="30"/>
        </w:rPr>
        <w:t> ______________________________</w:t>
      </w:r>
    </w:p>
    <w:p w:rsidR="008843F0" w:rsidRPr="001C153C" w:rsidRDefault="008843F0" w:rsidP="008843F0">
      <w:pPr>
        <w:pStyle w:val="snoski"/>
        <w:spacing w:line="280" w:lineRule="exact"/>
        <w:rPr>
          <w:sz w:val="30"/>
          <w:szCs w:val="30"/>
        </w:rPr>
      </w:pPr>
      <w:r w:rsidRPr="001C153C">
        <w:rPr>
          <w:sz w:val="30"/>
          <w:szCs w:val="30"/>
        </w:rPr>
        <w:t xml:space="preserve">*Другие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w:t>
      </w:r>
      <w:r w:rsidRPr="001C153C">
        <w:rPr>
          <w:sz w:val="30"/>
          <w:szCs w:val="30"/>
        </w:rPr>
        <w:lastRenderedPageBreak/>
        <w:t>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43F0" w:rsidRPr="001C153C" w:rsidRDefault="008843F0" w:rsidP="008843F0">
      <w:pPr>
        <w:pStyle w:val="snoski"/>
        <w:spacing w:line="280" w:lineRule="exact"/>
        <w:rPr>
          <w:sz w:val="30"/>
          <w:szCs w:val="30"/>
        </w:rPr>
      </w:pPr>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843F0" w:rsidRPr="001C153C" w:rsidRDefault="008843F0" w:rsidP="008843F0">
      <w:pPr>
        <w:pStyle w:val="comment"/>
        <w:spacing w:line="280" w:lineRule="exact"/>
        <w:rPr>
          <w:sz w:val="30"/>
          <w:szCs w:val="30"/>
        </w:rPr>
      </w:pPr>
      <w:r w:rsidRPr="001C153C">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843F0" w:rsidRPr="001C153C" w:rsidRDefault="008843F0" w:rsidP="008843F0">
      <w:pPr>
        <w:pStyle w:val="snoski"/>
        <w:spacing w:line="280" w:lineRule="exact"/>
        <w:rPr>
          <w:sz w:val="30"/>
          <w:szCs w:val="30"/>
        </w:rPr>
      </w:pPr>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843F0" w:rsidRPr="001C153C" w:rsidRDefault="008843F0" w:rsidP="008843F0">
      <w:pPr>
        <w:pStyle w:val="comment"/>
        <w:spacing w:line="280" w:lineRule="exact"/>
        <w:rPr>
          <w:sz w:val="30"/>
          <w:szCs w:val="30"/>
        </w:rPr>
      </w:pPr>
      <w:r w:rsidRPr="001C153C">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843F0" w:rsidRPr="001C153C" w:rsidRDefault="008843F0" w:rsidP="008843F0">
      <w:pPr>
        <w:pStyle w:val="snoski"/>
        <w:spacing w:line="280" w:lineRule="exact"/>
        <w:rPr>
          <w:sz w:val="30"/>
          <w:szCs w:val="30"/>
        </w:rPr>
      </w:pPr>
      <w:r w:rsidRPr="001C153C">
        <w:rPr>
          <w:sz w:val="30"/>
          <w:szCs w:val="30"/>
        </w:rPr>
        <w:t>**** Исключено.</w:t>
      </w:r>
    </w:p>
    <w:p w:rsidR="008843F0" w:rsidRPr="001C153C" w:rsidRDefault="008843F0" w:rsidP="008843F0">
      <w:pPr>
        <w:pStyle w:val="snoski"/>
        <w:spacing w:line="280" w:lineRule="exact"/>
        <w:rPr>
          <w:sz w:val="30"/>
          <w:szCs w:val="30"/>
        </w:rPr>
      </w:pPr>
      <w:r w:rsidRPr="001C153C">
        <w:rPr>
          <w:sz w:val="30"/>
          <w:szCs w:val="30"/>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843F0" w:rsidRPr="001C153C" w:rsidRDefault="008843F0" w:rsidP="008843F0">
      <w:pPr>
        <w:pStyle w:val="snoski"/>
        <w:spacing w:line="280" w:lineRule="exact"/>
        <w:rPr>
          <w:sz w:val="30"/>
          <w:szCs w:val="30"/>
        </w:rPr>
      </w:pPr>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843F0" w:rsidRPr="001C153C" w:rsidRDefault="008843F0" w:rsidP="008843F0">
      <w:pPr>
        <w:pStyle w:val="snoski"/>
        <w:spacing w:line="280" w:lineRule="exact"/>
        <w:rPr>
          <w:sz w:val="30"/>
          <w:szCs w:val="30"/>
        </w:rPr>
      </w:pPr>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843F0" w:rsidRPr="001C153C" w:rsidRDefault="008843F0" w:rsidP="008843F0">
      <w:pPr>
        <w:pStyle w:val="snoski"/>
        <w:spacing w:after="240" w:line="280" w:lineRule="exact"/>
        <w:rPr>
          <w:sz w:val="30"/>
          <w:szCs w:val="30"/>
        </w:rPr>
      </w:pPr>
      <w:r w:rsidRPr="001C153C">
        <w:rPr>
          <w:sz w:val="30"/>
          <w:szCs w:val="30"/>
        </w:rPr>
        <w:t> </w:t>
      </w:r>
    </w:p>
    <w:p w:rsidR="008843F0" w:rsidRPr="001C153C" w:rsidRDefault="008843F0" w:rsidP="008843F0">
      <w:pPr>
        <w:spacing w:line="280" w:lineRule="exact"/>
        <w:rPr>
          <w:rFonts w:ascii="Times New Roman" w:hAnsi="Times New Roman" w:cs="Times New Roman"/>
          <w:sz w:val="30"/>
          <w:szCs w:val="30"/>
        </w:rPr>
      </w:pPr>
    </w:p>
    <w:p w:rsidR="005D413C" w:rsidRDefault="005D413C"/>
    <w:sectPr w:rsidR="005D413C" w:rsidSect="00436937">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0"/>
    <w:rsid w:val="000D28F6"/>
    <w:rsid w:val="002C1A82"/>
    <w:rsid w:val="00341569"/>
    <w:rsid w:val="003D624D"/>
    <w:rsid w:val="00436937"/>
    <w:rsid w:val="00536BB8"/>
    <w:rsid w:val="005669C0"/>
    <w:rsid w:val="005D413C"/>
    <w:rsid w:val="006A3E92"/>
    <w:rsid w:val="00700561"/>
    <w:rsid w:val="00800741"/>
    <w:rsid w:val="00870A02"/>
    <w:rsid w:val="008843F0"/>
    <w:rsid w:val="008C7AA8"/>
    <w:rsid w:val="009668F9"/>
    <w:rsid w:val="009A4146"/>
    <w:rsid w:val="009E5B3A"/>
    <w:rsid w:val="00A011CA"/>
    <w:rsid w:val="00A7384F"/>
    <w:rsid w:val="00B26CF4"/>
    <w:rsid w:val="00C60391"/>
    <w:rsid w:val="00C76909"/>
    <w:rsid w:val="00C84B3E"/>
    <w:rsid w:val="00D44C9E"/>
    <w:rsid w:val="00DB5EE5"/>
    <w:rsid w:val="00EA06E2"/>
    <w:rsid w:val="00F23141"/>
    <w:rsid w:val="00F7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A8B8"/>
  <w15:docId w15:val="{FCC239EB-FED2-42DF-8744-71F07B20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semiHidden/>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8428">
      <w:bodyDiv w:val="1"/>
      <w:marLeft w:val="0"/>
      <w:marRight w:val="0"/>
      <w:marTop w:val="0"/>
      <w:marBottom w:val="0"/>
      <w:divBdr>
        <w:top w:val="none" w:sz="0" w:space="0" w:color="auto"/>
        <w:left w:val="none" w:sz="0" w:space="0" w:color="auto"/>
        <w:bottom w:val="none" w:sz="0" w:space="0" w:color="auto"/>
        <w:right w:val="none" w:sz="0" w:space="0" w:color="auto"/>
      </w:divBdr>
    </w:div>
    <w:div w:id="424689720">
      <w:bodyDiv w:val="1"/>
      <w:marLeft w:val="0"/>
      <w:marRight w:val="0"/>
      <w:marTop w:val="0"/>
      <w:marBottom w:val="0"/>
      <w:divBdr>
        <w:top w:val="none" w:sz="0" w:space="0" w:color="auto"/>
        <w:left w:val="none" w:sz="0" w:space="0" w:color="auto"/>
        <w:bottom w:val="none" w:sz="0" w:space="0" w:color="auto"/>
        <w:right w:val="none" w:sz="0" w:space="0" w:color="auto"/>
      </w:divBdr>
    </w:div>
    <w:div w:id="1018046399">
      <w:bodyDiv w:val="1"/>
      <w:marLeft w:val="0"/>
      <w:marRight w:val="0"/>
      <w:marTop w:val="0"/>
      <w:marBottom w:val="0"/>
      <w:divBdr>
        <w:top w:val="none" w:sz="0" w:space="0" w:color="auto"/>
        <w:left w:val="none" w:sz="0" w:space="0" w:color="auto"/>
        <w:bottom w:val="none" w:sz="0" w:space="0" w:color="auto"/>
        <w:right w:val="none" w:sz="0" w:space="0" w:color="auto"/>
      </w:divBdr>
    </w:div>
    <w:div w:id="1437824218">
      <w:bodyDiv w:val="1"/>
      <w:marLeft w:val="0"/>
      <w:marRight w:val="0"/>
      <w:marTop w:val="0"/>
      <w:marBottom w:val="0"/>
      <w:divBdr>
        <w:top w:val="none" w:sz="0" w:space="0" w:color="auto"/>
        <w:left w:val="none" w:sz="0" w:space="0" w:color="auto"/>
        <w:bottom w:val="none" w:sz="0" w:space="0" w:color="auto"/>
        <w:right w:val="none" w:sz="0" w:space="0" w:color="auto"/>
      </w:divBdr>
    </w:div>
    <w:div w:id="1679456771">
      <w:bodyDiv w:val="1"/>
      <w:marLeft w:val="0"/>
      <w:marRight w:val="0"/>
      <w:marTop w:val="0"/>
      <w:marBottom w:val="0"/>
      <w:divBdr>
        <w:top w:val="none" w:sz="0" w:space="0" w:color="auto"/>
        <w:left w:val="none" w:sz="0" w:space="0" w:color="auto"/>
        <w:bottom w:val="none" w:sz="0" w:space="0" w:color="auto"/>
        <w:right w:val="none" w:sz="0" w:space="0" w:color="auto"/>
      </w:divBdr>
    </w:div>
    <w:div w:id="1834442747">
      <w:bodyDiv w:val="1"/>
      <w:marLeft w:val="0"/>
      <w:marRight w:val="0"/>
      <w:marTop w:val="0"/>
      <w:marBottom w:val="0"/>
      <w:divBdr>
        <w:top w:val="none" w:sz="0" w:space="0" w:color="auto"/>
        <w:left w:val="none" w:sz="0" w:space="0" w:color="auto"/>
        <w:bottom w:val="none" w:sz="0" w:space="0" w:color="auto"/>
        <w:right w:val="none" w:sz="0" w:space="0" w:color="auto"/>
      </w:divBdr>
    </w:div>
    <w:div w:id="1882548299">
      <w:bodyDiv w:val="1"/>
      <w:marLeft w:val="0"/>
      <w:marRight w:val="0"/>
      <w:marTop w:val="0"/>
      <w:marBottom w:val="0"/>
      <w:divBdr>
        <w:top w:val="none" w:sz="0" w:space="0" w:color="auto"/>
        <w:left w:val="none" w:sz="0" w:space="0" w:color="auto"/>
        <w:bottom w:val="none" w:sz="0" w:space="0" w:color="auto"/>
        <w:right w:val="none" w:sz="0" w:space="0" w:color="auto"/>
      </w:divBdr>
    </w:div>
    <w:div w:id="2054763979">
      <w:bodyDiv w:val="1"/>
      <w:marLeft w:val="0"/>
      <w:marRight w:val="0"/>
      <w:marTop w:val="0"/>
      <w:marBottom w:val="0"/>
      <w:divBdr>
        <w:top w:val="none" w:sz="0" w:space="0" w:color="auto"/>
        <w:left w:val="none" w:sz="0" w:space="0" w:color="auto"/>
        <w:bottom w:val="none" w:sz="0" w:space="0" w:color="auto"/>
        <w:right w:val="none" w:sz="0" w:space="0" w:color="auto"/>
      </w:divBdr>
    </w:div>
    <w:div w:id="2106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5406-3BDB-4E96-A538-CD996A3A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7824</Words>
  <Characters>44599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Авдеенко Ольга Ивановна</cp:lastModifiedBy>
  <cp:revision>4</cp:revision>
  <cp:lastPrinted>2024-03-26T12:18:00Z</cp:lastPrinted>
  <dcterms:created xsi:type="dcterms:W3CDTF">2024-03-26T09:20:00Z</dcterms:created>
  <dcterms:modified xsi:type="dcterms:W3CDTF">2024-03-26T12:23:00Z</dcterms:modified>
</cp:coreProperties>
</file>