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D" w:rsidRDefault="0085196D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«Приложение 2</w:t>
      </w:r>
    </w:p>
    <w:p w:rsidR="0085196D" w:rsidRDefault="0085196D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к решению </w:t>
      </w:r>
    </w:p>
    <w:p w:rsidR="0085196D" w:rsidRDefault="0085196D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Кабиногорского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сельского</w:t>
      </w:r>
    </w:p>
    <w:p w:rsidR="0085196D" w:rsidRDefault="0085196D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 комитета</w:t>
      </w:r>
    </w:p>
    <w:p w:rsidR="0085196D" w:rsidRDefault="0085196D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31.03.2023 </w:t>
      </w:r>
      <w:r w:rsidRPr="001151C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4-1</w:t>
      </w:r>
    </w:p>
    <w:p w:rsidR="0085196D" w:rsidRDefault="0085196D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«в редакции решения</w:t>
      </w:r>
    </w:p>
    <w:p w:rsidR="0085196D" w:rsidRDefault="0085196D" w:rsidP="0085196D">
      <w:pPr>
        <w:shd w:val="clear" w:color="auto" w:fill="FFFFFF"/>
        <w:spacing w:after="0" w:line="280" w:lineRule="exact"/>
        <w:ind w:left="9912" w:right="142" w:firstLine="708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Кабиногорского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сельского</w:t>
      </w:r>
    </w:p>
    <w:p w:rsidR="0085196D" w:rsidRDefault="0085196D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 комитета</w:t>
      </w:r>
    </w:p>
    <w:p w:rsidR="0085196D" w:rsidRPr="001151C5" w:rsidRDefault="00B150F6" w:rsidP="0085196D">
      <w:pPr>
        <w:shd w:val="clear" w:color="auto" w:fill="FFFFFF"/>
        <w:spacing w:after="0" w:line="280" w:lineRule="exact"/>
        <w:ind w:left="697"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16.11.2023 № 13-4</w:t>
      </w:r>
      <w:r w:rsidR="008519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»</w:t>
      </w:r>
      <w:bookmarkStart w:id="0" w:name="_GoBack"/>
      <w:bookmarkEnd w:id="0"/>
      <w:r w:rsidR="008519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)</w:t>
      </w:r>
    </w:p>
    <w:p w:rsidR="002C438C" w:rsidRDefault="002C438C" w:rsidP="002C438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</w:p>
    <w:p w:rsidR="002C438C" w:rsidRDefault="002C438C" w:rsidP="002C438C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 xml:space="preserve">свободных (незанятых) земельных участков, </w:t>
      </w:r>
      <w:r>
        <w:rPr>
          <w:rFonts w:ascii="Times New Roman" w:hAnsi="Times New Roman" w:cs="Times New Roman"/>
          <w:sz w:val="30"/>
          <w:szCs w:val="30"/>
          <w:lang w:val="ru-RU"/>
        </w:rPr>
        <w:t>которые могут быть предоставлены для иных</w:t>
      </w:r>
    </w:p>
    <w:p w:rsidR="002C438C" w:rsidRDefault="002C438C" w:rsidP="002C438C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целей без проведения аукциона</w:t>
      </w:r>
    </w:p>
    <w:p w:rsidR="002C438C" w:rsidRDefault="002C438C" w:rsidP="002C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3"/>
        <w:tblW w:w="15375" w:type="dxa"/>
        <w:tblInd w:w="-289" w:type="dxa"/>
        <w:tblLayout w:type="fixed"/>
        <w:tblLook w:val="04A0"/>
      </w:tblPr>
      <w:tblGrid>
        <w:gridCol w:w="532"/>
        <w:gridCol w:w="1930"/>
        <w:gridCol w:w="1830"/>
        <w:gridCol w:w="1950"/>
        <w:gridCol w:w="1341"/>
        <w:gridCol w:w="1634"/>
        <w:gridCol w:w="1498"/>
        <w:gridCol w:w="1902"/>
        <w:gridCol w:w="1276"/>
        <w:gridCol w:w="1482"/>
      </w:tblGrid>
      <w:tr w:rsidR="002C438C" w:rsidRPr="00B150F6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2C438C" w:rsidTr="002C438C">
        <w:trPr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9C254B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2C438C" w:rsidRPr="00A431E4">
              <w:rPr>
                <w:rFonts w:ascii="Times New Roman" w:hAnsi="Times New Roman" w:cs="Times New Roman"/>
                <w:sz w:val="20"/>
                <w:szCs w:val="20"/>
              </w:rPr>
              <w:t>еревня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Новая Слобода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A431E4" w:rsidP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Д.М.</w:t>
            </w:r>
          </w:p>
          <w:p w:rsidR="002C438C" w:rsidRDefault="002C43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9C254B" w:rsidRDefault="009C254B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деревня Рудня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</w:t>
            </w:r>
            <w:r w:rsidR="009C25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4B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Д.М.</w:t>
            </w:r>
          </w:p>
          <w:p w:rsidR="002C438C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2C438C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деревня Кабина Гора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Pr="00A431E4" w:rsidRDefault="00A43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C25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8C" w:rsidRDefault="002C43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4B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Д.М.</w:t>
            </w:r>
          </w:p>
          <w:p w:rsidR="002C438C" w:rsidRDefault="009C254B" w:rsidP="009C25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F46E40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Pr="00A431E4" w:rsidRDefault="00F46E40" w:rsidP="003765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Гайшин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Pr="00A431E4" w:rsidRDefault="00F46E40" w:rsidP="00376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F46E40" w:rsidRDefault="00F46E40" w:rsidP="003765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0" w:rsidRDefault="00F46E40" w:rsidP="003765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Д.М.</w:t>
            </w:r>
          </w:p>
          <w:p w:rsidR="00F46E40" w:rsidRDefault="00F46E40" w:rsidP="003765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145697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Могилевская</w:t>
            </w:r>
            <w:proofErr w:type="gram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Славгородский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р-н,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Кабиногорский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с/с, д.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Гайшин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Центральная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431E4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,4950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145697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725081501601000052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145697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Ограничения (обременения) прав на земельные участки, расположенные в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водоохранных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зонах рек и водоемов, площадь 0,</w:t>
            </w:r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4950 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Д.М.</w:t>
            </w:r>
          </w:p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145697" w:rsidTr="002C43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Могилевская</w:t>
            </w:r>
            <w:proofErr w:type="gram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Славгородский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р-н,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Кабиногорский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с/с, д.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Гайшин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Центральная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A431E4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1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,3421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145697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725081501601000053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Pr="00145697" w:rsidRDefault="00145697" w:rsidP="00E27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Ограничения (обременения) прав на земельные участки, расположенные в </w:t>
            </w:r>
            <w:proofErr w:type="spellStart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водоохранных</w:t>
            </w:r>
            <w:proofErr w:type="spellEnd"/>
            <w:r w:rsidRPr="001456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зонах рек и водоемов, площадь 0,3421 га; ограничения (обременения) прав на земельные участки, расположенные на мелиорируемых (мелиорированных) землях, площадь 0.0954 га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Д.М.</w:t>
            </w:r>
          </w:p>
          <w:p w:rsidR="00145697" w:rsidRDefault="00145697" w:rsidP="00E27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</w:tbl>
    <w:p w:rsidR="00745FB9" w:rsidRDefault="00745FB9"/>
    <w:sectPr w:rsidR="00745FB9" w:rsidSect="002C438C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438C"/>
    <w:rsid w:val="00145697"/>
    <w:rsid w:val="002C438C"/>
    <w:rsid w:val="003B648D"/>
    <w:rsid w:val="006B13A6"/>
    <w:rsid w:val="00745FB9"/>
    <w:rsid w:val="00827FE2"/>
    <w:rsid w:val="0085196D"/>
    <w:rsid w:val="009C254B"/>
    <w:rsid w:val="00A1171F"/>
    <w:rsid w:val="00A431E4"/>
    <w:rsid w:val="00A475A6"/>
    <w:rsid w:val="00B10BC0"/>
    <w:rsid w:val="00B150F6"/>
    <w:rsid w:val="00F46E40"/>
    <w:rsid w:val="00FA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3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Kasarim</cp:lastModifiedBy>
  <cp:revision>16</cp:revision>
  <dcterms:created xsi:type="dcterms:W3CDTF">2023-03-23T13:25:00Z</dcterms:created>
  <dcterms:modified xsi:type="dcterms:W3CDTF">2023-11-17T06:45:00Z</dcterms:modified>
</cp:coreProperties>
</file>