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E1" w:rsidRPr="00EC4DE1" w:rsidRDefault="00EC4DE1" w:rsidP="00EC4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E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ПОСТАНОВЛЕНИЕ СОВЕТА МИНИСТРОВ РЕСПУБЛИКИ БЕЛАРУСЬ</w:t>
      </w:r>
    </w:p>
    <w:p w:rsidR="00EC4DE1" w:rsidRPr="00EC4DE1" w:rsidRDefault="00EC4DE1" w:rsidP="00EC4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E1">
        <w:rPr>
          <w:rFonts w:ascii="Times New Roman" w:eastAsia="Times New Roman" w:hAnsi="Times New Roman" w:cs="Times New Roman"/>
          <w:sz w:val="24"/>
          <w:szCs w:val="24"/>
          <w:lang w:eastAsia="ru-RU"/>
        </w:rPr>
        <w:t>24 апреля 2018 г. № 314</w:t>
      </w:r>
    </w:p>
    <w:p w:rsidR="00EC4DE1" w:rsidRPr="00EC4DE1" w:rsidRDefault="00EC4DE1" w:rsidP="00EC4DE1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определении услуг, предоставляемых трудоспособным гражданам, не занятым в экономике, по ценам (тарифам), обеспечивающим полное возмещение экономически обоснованных затрат на их оказание, и об условиях их предоставления</w:t>
      </w:r>
    </w:p>
    <w:p w:rsidR="00EC4DE1" w:rsidRPr="00EC4DE1" w:rsidRDefault="00EC4DE1" w:rsidP="00EC4DE1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дополнения:</w:t>
      </w:r>
    </w:p>
    <w:p w:rsidR="00EC4DE1" w:rsidRPr="00EC4DE1" w:rsidRDefault="00EC4DE1" w:rsidP="00EC4DE1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7 октября 2019 г. № 682 (Национальный правовой Интернет-портал Республики Беларусь, 09.10.2019, 5/47152) &lt;C21900682&gt;;</w:t>
      </w:r>
    </w:p>
    <w:p w:rsidR="00EC4DE1" w:rsidRPr="00EC4DE1" w:rsidRDefault="00EC4DE1" w:rsidP="00EC4DE1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23 апреля 2020 г. № 252 (Национальный правовой Интернет-портал Республики Беларусь, 30.04.2020, 5/48024) &lt;C22000252&gt;</w:t>
      </w:r>
    </w:p>
    <w:p w:rsidR="00EC4DE1" w:rsidRPr="00EC4DE1" w:rsidRDefault="00EC4DE1" w:rsidP="00EC4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4DE1" w:rsidRPr="00EC4DE1" w:rsidRDefault="00EC4DE1" w:rsidP="00EC4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абзаца четвертого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EC4DE1" w:rsidRPr="00EC4DE1" w:rsidRDefault="00EC4DE1" w:rsidP="00EC4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E1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Определить, что граждане, включенные в соответствии с пунктом 5 Декрета Президента Республики Беларусь от 2 апреля 2015 г. № 3 в список трудоспособных граждан, не занятых в экономике, оплачивают по ценам (тарифам), обеспечивающим полное возмещение экономически обоснованных затрат на оказание услуг, следующие коммунальные услуги:</w:t>
      </w:r>
    </w:p>
    <w:p w:rsidR="00EC4DE1" w:rsidRPr="00EC4DE1" w:rsidRDefault="00EC4DE1" w:rsidP="00EC4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горячее водоснабжение;</w:t>
      </w:r>
    </w:p>
    <w:p w:rsidR="00EC4DE1" w:rsidRPr="00EC4DE1" w:rsidRDefault="00EC4DE1" w:rsidP="00EC4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E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газоснабжение при наличии индивидуальных газовых отопительных приборов – с 1 мая 2021 г.;</w:t>
      </w:r>
    </w:p>
    <w:p w:rsidR="00EC4DE1" w:rsidRPr="00EC4DE1" w:rsidRDefault="00EC4DE1" w:rsidP="00EC4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 – с 1 мая 2021 г.</w:t>
      </w:r>
    </w:p>
    <w:p w:rsidR="00EC4DE1" w:rsidRPr="00EC4DE1" w:rsidRDefault="00EC4DE1" w:rsidP="00EC4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E1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Настоящее постановление вступает в силу с 1 января 2019 г., за исключением абзацев третьего и четвертого пункта 1, вступающих в силу с 1 октября 2019 г.</w:t>
      </w:r>
    </w:p>
    <w:p w:rsidR="00EC4DE1" w:rsidRPr="00EC4DE1" w:rsidRDefault="00EC4DE1" w:rsidP="00EC4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EC4DE1" w:rsidRPr="00EC4DE1" w:rsidTr="00EC4DE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4DE1" w:rsidRPr="00EC4DE1" w:rsidRDefault="00EC4DE1" w:rsidP="00E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4DE1" w:rsidRPr="00EC4DE1" w:rsidRDefault="00EC4DE1" w:rsidP="00EC4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А.Кобяков</w:t>
            </w:r>
          </w:p>
        </w:tc>
      </w:tr>
    </w:tbl>
    <w:p w:rsidR="00EC4DE1" w:rsidRPr="00EC4DE1" w:rsidRDefault="00EC4DE1" w:rsidP="00EC4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4DE1" w:rsidRPr="00EC4DE1" w:rsidRDefault="00EC4DE1" w:rsidP="00EC4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E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(Постановление Совета Министров Республики Беларусь от 24 апреля 2018 г. № 314 «Об определении услуг, предоставляемых трудоспособным гражданам, не занятым в экономике, по ценам (тарифам), обеспечивающим полное возмещение экономически обоснованных затрат на их оказание, и об условиях их предоставления» (Национальный правовой Интернет-портал Республики Беларусь, 27.04.2018, 5/45091))</w:t>
      </w:r>
    </w:p>
    <w:p w:rsidR="00C3772C" w:rsidRDefault="00C3772C"/>
    <w:sectPr w:rsidR="00C3772C" w:rsidSect="00C3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C4DE1"/>
    <w:rsid w:val="00C3772C"/>
    <w:rsid w:val="00EC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C4DE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EC4D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C4D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EC4DE1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C4DE1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C4D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C4D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C4DE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C4DE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C4DE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C4DE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C4DE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C4DE1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Хуцкая Оксана Петровна</dc:creator>
  <cp:lastModifiedBy>Хуцкая Оксана Петровна</cp:lastModifiedBy>
  <cp:revision>1</cp:revision>
  <dcterms:created xsi:type="dcterms:W3CDTF">2020-11-11T08:01:00Z</dcterms:created>
  <dcterms:modified xsi:type="dcterms:W3CDTF">2020-11-11T08:03:00Z</dcterms:modified>
</cp:coreProperties>
</file>