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74960" w14:textId="52660279" w:rsidR="00EE6F9E" w:rsidRDefault="00EE6F9E" w:rsidP="00EE6F9E">
      <w:pPr>
        <w:ind w:right="-14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Неиспользуемые объекты потребительской кооперации, предлагаемые для продажи</w:t>
      </w:r>
      <w:r w:rsidR="00C1228E">
        <w:rPr>
          <w:rFonts w:ascii="Times New Roman" w:hAnsi="Times New Roman" w:cs="Times New Roman"/>
          <w:b/>
          <w:bCs/>
          <w:sz w:val="32"/>
          <w:szCs w:val="32"/>
        </w:rPr>
        <w:t>, сдачи в аренду</w:t>
      </w:r>
      <w:bookmarkStart w:id="0" w:name="_GoBack"/>
      <w:bookmarkEnd w:id="0"/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612"/>
        <w:gridCol w:w="5173"/>
        <w:gridCol w:w="2380"/>
        <w:gridCol w:w="6714"/>
      </w:tblGrid>
      <w:tr w:rsidR="000D658E" w14:paraId="1C44573D" w14:textId="77777777" w:rsidTr="00EE6F9E">
        <w:tc>
          <w:tcPr>
            <w:tcW w:w="612" w:type="dxa"/>
          </w:tcPr>
          <w:p w14:paraId="46F3DF11" w14:textId="77777777" w:rsidR="000A4BEE" w:rsidRPr="00003366" w:rsidRDefault="000A4BEE" w:rsidP="000A4B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3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19D1FC84" w14:textId="2C4AA6F5" w:rsidR="000A4BEE" w:rsidRPr="00003366" w:rsidRDefault="000A4BEE" w:rsidP="000A4B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3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173" w:type="dxa"/>
          </w:tcPr>
          <w:p w14:paraId="1C04BE57" w14:textId="77777777" w:rsidR="00003366" w:rsidRPr="00003366" w:rsidRDefault="000A4BEE" w:rsidP="000A4B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3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Фотография объекта</w:t>
            </w:r>
          </w:p>
          <w:p w14:paraId="27D109D4" w14:textId="1DC14F1D" w:rsidR="000A4BEE" w:rsidRPr="00003366" w:rsidRDefault="000A4BEE" w:rsidP="000A4B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3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недвижимости</w:t>
            </w:r>
          </w:p>
        </w:tc>
        <w:tc>
          <w:tcPr>
            <w:tcW w:w="2380" w:type="dxa"/>
          </w:tcPr>
          <w:p w14:paraId="1972D47F" w14:textId="156E3EA6" w:rsidR="000A4BEE" w:rsidRPr="00003366" w:rsidRDefault="000A4BEE" w:rsidP="000A4B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3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Предполагаемый способ вовлечения имущества в </w:t>
            </w:r>
            <w:proofErr w:type="spellStart"/>
            <w:proofErr w:type="gramStart"/>
            <w:r w:rsidRPr="000033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хоз.оборот</w:t>
            </w:r>
            <w:proofErr w:type="spellEnd"/>
            <w:proofErr w:type="gramEnd"/>
          </w:p>
        </w:tc>
        <w:tc>
          <w:tcPr>
            <w:tcW w:w="6714" w:type="dxa"/>
          </w:tcPr>
          <w:p w14:paraId="654ED4BE" w14:textId="4C78EF70" w:rsidR="000A4BEE" w:rsidRPr="00003366" w:rsidRDefault="000A4BEE" w:rsidP="00A904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3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</w:t>
            </w:r>
            <w:r w:rsidR="004F5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рмация </w:t>
            </w:r>
            <w:r w:rsidRPr="000033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 объекте, наименование, характеристика, площадь, местонахождения</w:t>
            </w:r>
          </w:p>
        </w:tc>
      </w:tr>
      <w:tr w:rsidR="000D658E" w14:paraId="499FFA22" w14:textId="77777777" w:rsidTr="00EE6F9E">
        <w:tc>
          <w:tcPr>
            <w:tcW w:w="612" w:type="dxa"/>
          </w:tcPr>
          <w:p w14:paraId="04D38D50" w14:textId="2F57D4B5" w:rsidR="000A4BEE" w:rsidRPr="007B7EBB" w:rsidRDefault="000A4BEE">
            <w:pPr>
              <w:rPr>
                <w:sz w:val="28"/>
                <w:szCs w:val="28"/>
              </w:rPr>
            </w:pPr>
            <w:r w:rsidRPr="007B7EBB">
              <w:rPr>
                <w:sz w:val="28"/>
                <w:szCs w:val="28"/>
              </w:rPr>
              <w:t>1</w:t>
            </w:r>
          </w:p>
        </w:tc>
        <w:tc>
          <w:tcPr>
            <w:tcW w:w="5173" w:type="dxa"/>
          </w:tcPr>
          <w:p w14:paraId="74DCD99D" w14:textId="77777777" w:rsidR="000A4BEE" w:rsidRDefault="000A4BEE">
            <w:pPr>
              <w:rPr>
                <w:noProof/>
                <w:sz w:val="28"/>
                <w:szCs w:val="28"/>
              </w:rPr>
            </w:pPr>
          </w:p>
          <w:p w14:paraId="7E730D6F" w14:textId="77777777" w:rsidR="00D00338" w:rsidRDefault="00D00338">
            <w:pPr>
              <w:rPr>
                <w:noProof/>
                <w:sz w:val="28"/>
                <w:szCs w:val="28"/>
              </w:rPr>
            </w:pPr>
          </w:p>
          <w:p w14:paraId="48FE6346" w14:textId="77777777" w:rsidR="00D00338" w:rsidRDefault="00D00338">
            <w:pPr>
              <w:rPr>
                <w:noProof/>
                <w:sz w:val="28"/>
                <w:szCs w:val="28"/>
              </w:rPr>
            </w:pPr>
          </w:p>
          <w:p w14:paraId="637FB38F" w14:textId="77777777" w:rsidR="00D00338" w:rsidRDefault="00D00338">
            <w:pPr>
              <w:rPr>
                <w:noProof/>
                <w:sz w:val="28"/>
                <w:szCs w:val="28"/>
              </w:rPr>
            </w:pPr>
          </w:p>
          <w:p w14:paraId="02343A4E" w14:textId="77777777" w:rsidR="00D00338" w:rsidRDefault="00D00338">
            <w:pPr>
              <w:rPr>
                <w:noProof/>
                <w:sz w:val="28"/>
                <w:szCs w:val="28"/>
              </w:rPr>
            </w:pPr>
          </w:p>
          <w:p w14:paraId="23EC02F3" w14:textId="77777777" w:rsidR="00D00338" w:rsidRDefault="00D00338">
            <w:pPr>
              <w:rPr>
                <w:noProof/>
                <w:sz w:val="28"/>
                <w:szCs w:val="28"/>
              </w:rPr>
            </w:pPr>
          </w:p>
          <w:p w14:paraId="3B639BBE" w14:textId="77777777" w:rsidR="00D00338" w:rsidRDefault="00D00338">
            <w:pPr>
              <w:rPr>
                <w:noProof/>
                <w:sz w:val="28"/>
                <w:szCs w:val="28"/>
              </w:rPr>
            </w:pPr>
          </w:p>
          <w:p w14:paraId="42E0FAD9" w14:textId="775AACCD" w:rsidR="00D00338" w:rsidRPr="007B7EBB" w:rsidRDefault="00D00338">
            <w:pPr>
              <w:rPr>
                <w:sz w:val="28"/>
                <w:szCs w:val="28"/>
              </w:rPr>
            </w:pPr>
            <w:r w:rsidRPr="007B7EBB">
              <w:rPr>
                <w:noProof/>
                <w:sz w:val="28"/>
                <w:szCs w:val="28"/>
              </w:rPr>
              <w:drawing>
                <wp:inline distT="0" distB="0" distL="0" distR="0" wp14:anchorId="6CA41A13" wp14:editId="0866691B">
                  <wp:extent cx="3095625" cy="2087989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4777" cy="2121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0" w:type="dxa"/>
          </w:tcPr>
          <w:p w14:paraId="4C0426EE" w14:textId="499E58D4" w:rsidR="000A4BEE" w:rsidRPr="007B7EBB" w:rsidRDefault="000A4BEE" w:rsidP="000A4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продажа</w:t>
            </w:r>
          </w:p>
        </w:tc>
        <w:tc>
          <w:tcPr>
            <w:tcW w:w="6714" w:type="dxa"/>
          </w:tcPr>
          <w:p w14:paraId="322FB583" w14:textId="77777777" w:rsidR="000A4BEE" w:rsidRDefault="000A4BEE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  <w:proofErr w:type="spellStart"/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д.Хворостяны</w:t>
            </w:r>
            <w:proofErr w:type="spellEnd"/>
            <w:r w:rsidR="00BC1D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AF4652D" w14:textId="1E2D52DC" w:rsidR="003654F6" w:rsidRDefault="003654F6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Собственник здания –</w:t>
            </w:r>
            <w:r w:rsidR="00003366">
              <w:rPr>
                <w:rFonts w:ascii="Times New Roman" w:hAnsi="Times New Roman" w:cs="Times New Roman"/>
                <w:sz w:val="28"/>
                <w:szCs w:val="28"/>
              </w:rPr>
              <w:t xml:space="preserve"> Чаусское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районное потребительское общество.</w:t>
            </w:r>
          </w:p>
          <w:p w14:paraId="48F725A9" w14:textId="77777777" w:rsidR="003654F6" w:rsidRDefault="003654F6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– </w:t>
            </w:r>
            <w:proofErr w:type="gramStart"/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  <w:proofErr w:type="gramEnd"/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специализированное розничной торговли, наименование – магазин. </w:t>
            </w:r>
          </w:p>
          <w:p w14:paraId="4C6C9B3C" w14:textId="59E222B6" w:rsidR="003654F6" w:rsidRDefault="003654F6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Здание расположено по адресу: Могилевская область, Славгородский район, </w:t>
            </w:r>
            <w:proofErr w:type="spellStart"/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Хворостяны</w:t>
            </w:r>
            <w:proofErr w:type="spellEnd"/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(в </w:t>
            </w:r>
            <w:r w:rsidR="00C60AE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километрах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Славгорода)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D8C3AA3" w14:textId="45DD21D7" w:rsidR="003654F6" w:rsidRDefault="003654F6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здания </w:t>
            </w:r>
            <w:r w:rsidR="00C76F80">
              <w:rPr>
                <w:rFonts w:ascii="Times New Roman" w:hAnsi="Times New Roman" w:cs="Times New Roman"/>
                <w:sz w:val="28"/>
                <w:szCs w:val="28"/>
              </w:rPr>
              <w:t xml:space="preserve">89,4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кв.м. </w:t>
            </w:r>
          </w:p>
          <w:p w14:paraId="4EC31C74" w14:textId="77777777" w:rsidR="00BC1D91" w:rsidRDefault="00463079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6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3291">
              <w:rPr>
                <w:rFonts w:ascii="Times New Roman" w:hAnsi="Times New Roman" w:cs="Times New Roman"/>
                <w:sz w:val="28"/>
                <w:szCs w:val="28"/>
              </w:rPr>
              <w:t>одноэта</w:t>
            </w:r>
            <w:r w:rsidR="00555842">
              <w:rPr>
                <w:rFonts w:ascii="Times New Roman" w:hAnsi="Times New Roman" w:cs="Times New Roman"/>
                <w:sz w:val="28"/>
                <w:szCs w:val="28"/>
              </w:rPr>
              <w:t>жное здание без подвала</w:t>
            </w:r>
            <w:r w:rsidR="009954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55842">
              <w:rPr>
                <w:rFonts w:ascii="Times New Roman" w:hAnsi="Times New Roman" w:cs="Times New Roman"/>
                <w:sz w:val="28"/>
                <w:szCs w:val="28"/>
              </w:rPr>
              <w:t xml:space="preserve"> фундамент</w:t>
            </w:r>
            <w:r w:rsidR="00413339">
              <w:rPr>
                <w:rFonts w:ascii="Times New Roman" w:hAnsi="Times New Roman" w:cs="Times New Roman"/>
                <w:sz w:val="28"/>
                <w:szCs w:val="28"/>
              </w:rPr>
              <w:t xml:space="preserve"> бетонный</w:t>
            </w:r>
            <w:r w:rsidR="004F2CA4">
              <w:rPr>
                <w:rFonts w:ascii="Times New Roman" w:hAnsi="Times New Roman" w:cs="Times New Roman"/>
                <w:sz w:val="28"/>
                <w:szCs w:val="28"/>
              </w:rPr>
              <w:t xml:space="preserve">; стены – деревянные щиты, облицованные силикатным кирпичом; </w:t>
            </w:r>
            <w:r w:rsidR="008703F5">
              <w:rPr>
                <w:rFonts w:ascii="Times New Roman" w:hAnsi="Times New Roman" w:cs="Times New Roman"/>
                <w:sz w:val="28"/>
                <w:szCs w:val="28"/>
              </w:rPr>
              <w:t xml:space="preserve">кровля – металлические кровельные листы; </w:t>
            </w:r>
            <w:proofErr w:type="spellStart"/>
            <w:proofErr w:type="gramStart"/>
            <w:r w:rsidR="008703F5">
              <w:rPr>
                <w:rFonts w:ascii="Times New Roman" w:hAnsi="Times New Roman" w:cs="Times New Roman"/>
                <w:sz w:val="28"/>
                <w:szCs w:val="28"/>
              </w:rPr>
              <w:t>полы,окна</w:t>
            </w:r>
            <w:proofErr w:type="spellEnd"/>
            <w:proofErr w:type="gramEnd"/>
            <w:r w:rsidR="008703F5">
              <w:rPr>
                <w:rFonts w:ascii="Times New Roman" w:hAnsi="Times New Roman" w:cs="Times New Roman"/>
                <w:sz w:val="28"/>
                <w:szCs w:val="28"/>
              </w:rPr>
              <w:t xml:space="preserve"> деревянные; </w:t>
            </w:r>
            <w:r w:rsidR="00263A2A">
              <w:rPr>
                <w:rFonts w:ascii="Times New Roman" w:hAnsi="Times New Roman" w:cs="Times New Roman"/>
                <w:sz w:val="28"/>
                <w:szCs w:val="28"/>
              </w:rPr>
              <w:t>дверь входная деревянная, обитая металлическим листом;</w:t>
            </w:r>
            <w:r w:rsidR="00AC36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3A2A">
              <w:rPr>
                <w:rFonts w:ascii="Times New Roman" w:hAnsi="Times New Roman" w:cs="Times New Roman"/>
                <w:sz w:val="28"/>
                <w:szCs w:val="28"/>
              </w:rPr>
              <w:t>отопление печное; водоотведени</w:t>
            </w:r>
            <w:r w:rsidR="00AC369D">
              <w:rPr>
                <w:rFonts w:ascii="Times New Roman" w:hAnsi="Times New Roman" w:cs="Times New Roman"/>
                <w:sz w:val="28"/>
                <w:szCs w:val="28"/>
              </w:rPr>
              <w:t>е, канализация отсутствуют; централизованная система электроснабжения.</w:t>
            </w:r>
          </w:p>
          <w:p w14:paraId="565658F8" w14:textId="7CF75012" w:rsidR="00D00338" w:rsidRPr="00AC369D" w:rsidRDefault="00D00338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58E" w14:paraId="25576F84" w14:textId="77777777" w:rsidTr="00EE6F9E">
        <w:tc>
          <w:tcPr>
            <w:tcW w:w="612" w:type="dxa"/>
          </w:tcPr>
          <w:p w14:paraId="6CB3E62F" w14:textId="77777777" w:rsidR="000A4BEE" w:rsidRDefault="000A4BEE" w:rsidP="000A4BEE">
            <w:pPr>
              <w:rPr>
                <w:sz w:val="28"/>
                <w:szCs w:val="28"/>
              </w:rPr>
            </w:pPr>
            <w:r w:rsidRPr="007B7EBB">
              <w:rPr>
                <w:sz w:val="28"/>
                <w:szCs w:val="28"/>
              </w:rPr>
              <w:t>2</w:t>
            </w:r>
          </w:p>
          <w:p w14:paraId="194BD49A" w14:textId="0203F3FD" w:rsidR="00E77FCE" w:rsidRPr="007B7EBB" w:rsidRDefault="00E77FCE" w:rsidP="000A4BEE">
            <w:pPr>
              <w:rPr>
                <w:sz w:val="28"/>
                <w:szCs w:val="28"/>
              </w:rPr>
            </w:pPr>
          </w:p>
        </w:tc>
        <w:tc>
          <w:tcPr>
            <w:tcW w:w="5173" w:type="dxa"/>
          </w:tcPr>
          <w:p w14:paraId="4932AA7F" w14:textId="77777777" w:rsidR="000A4BEE" w:rsidRDefault="000A4BEE" w:rsidP="000A4BEE">
            <w:pPr>
              <w:rPr>
                <w:noProof/>
                <w:sz w:val="28"/>
                <w:szCs w:val="28"/>
              </w:rPr>
            </w:pPr>
          </w:p>
          <w:p w14:paraId="664B8CF1" w14:textId="02C73403" w:rsidR="00E77FCE" w:rsidRDefault="00E77FCE" w:rsidP="000A4BEE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2F23114F" wp14:editId="509DD65C">
                  <wp:extent cx="3076575" cy="2720487"/>
                  <wp:effectExtent l="0" t="0" r="0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662" cy="273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27E127" w14:textId="18EF456D" w:rsidR="00E77FCE" w:rsidRPr="007B7EBB" w:rsidRDefault="00E77FCE" w:rsidP="000A4BEE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14:paraId="4DF55A67" w14:textId="747DA749" w:rsidR="000A4BEE" w:rsidRPr="007B7EBB" w:rsidRDefault="000A4BEE" w:rsidP="000A4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продажа</w:t>
            </w:r>
          </w:p>
        </w:tc>
        <w:tc>
          <w:tcPr>
            <w:tcW w:w="6714" w:type="dxa"/>
          </w:tcPr>
          <w:p w14:paraId="5F5479B6" w14:textId="77777777" w:rsidR="007B7EBB" w:rsidRPr="007B7EBB" w:rsidRDefault="000A4BEE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  <w:proofErr w:type="spellStart"/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д.Рудня</w:t>
            </w:r>
            <w:proofErr w:type="spellEnd"/>
            <w:r w:rsidR="00236310" w:rsidRPr="007B7E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A6672A6" w14:textId="2F6F7EE1" w:rsidR="007B7EBB" w:rsidRDefault="00282083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90DBF"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Собственник здания – </w:t>
            </w:r>
            <w:r w:rsidR="00003366" w:rsidRPr="00003366">
              <w:rPr>
                <w:rFonts w:ascii="Times New Roman" w:hAnsi="Times New Roman" w:cs="Times New Roman"/>
                <w:sz w:val="28"/>
                <w:szCs w:val="28"/>
              </w:rPr>
              <w:t>Чаусское</w:t>
            </w:r>
            <w:r w:rsidR="00590DBF"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районное потребительское общество.</w:t>
            </w:r>
          </w:p>
          <w:p w14:paraId="68D4B574" w14:textId="045E814E" w:rsidR="007B7EBB" w:rsidRDefault="00282083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90DBF"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– </w:t>
            </w:r>
            <w:proofErr w:type="gramStart"/>
            <w:r w:rsidR="00590DBF" w:rsidRPr="007B7EBB"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  <w:proofErr w:type="gramEnd"/>
            <w:r w:rsidR="00590DBF"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специализированное розничной торговли, наименование – магазин. </w:t>
            </w:r>
          </w:p>
          <w:p w14:paraId="069C721B" w14:textId="77777777" w:rsidR="00E973E5" w:rsidRDefault="00282083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90DBF" w:rsidRPr="007B7EBB">
              <w:rPr>
                <w:rFonts w:ascii="Times New Roman" w:hAnsi="Times New Roman" w:cs="Times New Roman"/>
                <w:sz w:val="28"/>
                <w:szCs w:val="28"/>
              </w:rPr>
              <w:t>Здание расположено по адресу: Могилевская область, Славгородский район, 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Рудня</w:t>
            </w:r>
            <w:r w:rsidR="00590DBF"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(в </w:t>
            </w:r>
            <w:r w:rsidR="00E973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90DBF"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километрах от </w:t>
            </w:r>
            <w:r w:rsidR="00E973E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590DBF" w:rsidRPr="007B7EBB">
              <w:rPr>
                <w:rFonts w:ascii="Times New Roman" w:hAnsi="Times New Roman" w:cs="Times New Roman"/>
                <w:sz w:val="28"/>
                <w:szCs w:val="28"/>
              </w:rPr>
              <w:t>Славгорода)</w:t>
            </w:r>
            <w:r w:rsidR="00E973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08B4D8D" w14:textId="77777777" w:rsidR="000F7744" w:rsidRDefault="00E973E5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90DBF" w:rsidRPr="007B7EBB">
              <w:rPr>
                <w:rFonts w:ascii="Times New Roman" w:hAnsi="Times New Roman" w:cs="Times New Roman"/>
                <w:sz w:val="28"/>
                <w:szCs w:val="28"/>
              </w:rPr>
              <w:t>Общая площадь здания 1</w:t>
            </w:r>
            <w:r w:rsidR="000F774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590DBF"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кв.м. </w:t>
            </w:r>
          </w:p>
          <w:p w14:paraId="5899F4F6" w14:textId="06F05513" w:rsidR="000A4BEE" w:rsidRPr="00543B98" w:rsidRDefault="000F7744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543B98">
              <w:rPr>
                <w:rFonts w:ascii="Times New Roman" w:hAnsi="Times New Roman" w:cs="Times New Roman"/>
                <w:sz w:val="28"/>
                <w:szCs w:val="28"/>
              </w:rPr>
              <w:t>здание одноэтажное, без подвала</w:t>
            </w:r>
            <w:r w:rsidR="003701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43B98">
              <w:rPr>
                <w:rFonts w:ascii="Times New Roman" w:hAnsi="Times New Roman" w:cs="Times New Roman"/>
                <w:sz w:val="28"/>
                <w:szCs w:val="28"/>
              </w:rPr>
              <w:t xml:space="preserve"> фундамент</w:t>
            </w:r>
            <w:r w:rsidR="003701BC">
              <w:rPr>
                <w:rFonts w:ascii="Times New Roman" w:hAnsi="Times New Roman" w:cs="Times New Roman"/>
                <w:sz w:val="28"/>
                <w:szCs w:val="28"/>
              </w:rPr>
              <w:t xml:space="preserve"> бетонный, перекрытие железобетонное; </w:t>
            </w:r>
            <w:r w:rsidR="00315ADB">
              <w:rPr>
                <w:rFonts w:ascii="Times New Roman" w:hAnsi="Times New Roman" w:cs="Times New Roman"/>
                <w:sz w:val="28"/>
                <w:szCs w:val="28"/>
              </w:rPr>
              <w:t>наружные и внутренние капитальные стены – блоки, обложенные кирпичом;</w:t>
            </w:r>
            <w:r w:rsidR="00D7094C">
              <w:rPr>
                <w:rFonts w:ascii="Times New Roman" w:hAnsi="Times New Roman" w:cs="Times New Roman"/>
                <w:sz w:val="28"/>
                <w:szCs w:val="28"/>
              </w:rPr>
              <w:t xml:space="preserve"> кровля – асбестобетонные волнистые листы</w:t>
            </w:r>
            <w:r w:rsidR="00D101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094C">
              <w:rPr>
                <w:rFonts w:ascii="Times New Roman" w:hAnsi="Times New Roman" w:cs="Times New Roman"/>
                <w:sz w:val="28"/>
                <w:szCs w:val="28"/>
              </w:rPr>
              <w:t>по обрешетке из досок;</w:t>
            </w:r>
            <w:r w:rsidR="00D62F9E">
              <w:rPr>
                <w:rFonts w:ascii="Times New Roman" w:hAnsi="Times New Roman" w:cs="Times New Roman"/>
                <w:sz w:val="28"/>
                <w:szCs w:val="28"/>
              </w:rPr>
              <w:t xml:space="preserve"> пол бетонны</w:t>
            </w:r>
            <w:r w:rsidR="00E55C6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D62F9E">
              <w:rPr>
                <w:rFonts w:ascii="Times New Roman" w:hAnsi="Times New Roman" w:cs="Times New Roman"/>
                <w:sz w:val="28"/>
                <w:szCs w:val="28"/>
              </w:rPr>
              <w:t>, плиточный</w:t>
            </w:r>
            <w:r w:rsidR="00E55C6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D62F9E">
              <w:rPr>
                <w:rFonts w:ascii="Times New Roman" w:hAnsi="Times New Roman" w:cs="Times New Roman"/>
                <w:sz w:val="28"/>
                <w:szCs w:val="28"/>
              </w:rPr>
              <w:t xml:space="preserve"> окна деревянные; дверь входная</w:t>
            </w:r>
            <w:r w:rsidR="00857216">
              <w:rPr>
                <w:rFonts w:ascii="Times New Roman" w:hAnsi="Times New Roman" w:cs="Times New Roman"/>
                <w:sz w:val="28"/>
                <w:szCs w:val="28"/>
              </w:rPr>
              <w:t xml:space="preserve"> металлическая</w:t>
            </w:r>
            <w:r w:rsidR="00857216" w:rsidRPr="00E55C6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E55C62" w:rsidRPr="00E55C62">
              <w:rPr>
                <w:rFonts w:ascii="Times New Roman" w:hAnsi="Times New Roman" w:cs="Times New Roman"/>
                <w:sz w:val="28"/>
                <w:szCs w:val="28"/>
              </w:rPr>
              <w:t xml:space="preserve"> отопление – собственная котельная на твердом топливе; канализация и водоснабжение отсутствует; электроснабжение – есть.</w:t>
            </w:r>
          </w:p>
        </w:tc>
      </w:tr>
      <w:tr w:rsidR="000D658E" w14:paraId="2D8004AA" w14:textId="77777777" w:rsidTr="00EE6F9E">
        <w:tc>
          <w:tcPr>
            <w:tcW w:w="612" w:type="dxa"/>
          </w:tcPr>
          <w:p w14:paraId="265DCEE1" w14:textId="1394CA5F" w:rsidR="000A4BEE" w:rsidRPr="007B7EBB" w:rsidRDefault="000A4BEE" w:rsidP="000A4BEE">
            <w:pPr>
              <w:rPr>
                <w:sz w:val="28"/>
                <w:szCs w:val="28"/>
              </w:rPr>
            </w:pPr>
            <w:r w:rsidRPr="007B7EBB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173" w:type="dxa"/>
          </w:tcPr>
          <w:p w14:paraId="77D662DB" w14:textId="76E0FBC8" w:rsidR="000A4BEE" w:rsidRPr="007B7EBB" w:rsidRDefault="007218BE" w:rsidP="000A4BEE">
            <w:pPr>
              <w:rPr>
                <w:sz w:val="28"/>
                <w:szCs w:val="28"/>
              </w:rPr>
            </w:pPr>
            <w:r w:rsidRPr="007B7EBB">
              <w:rPr>
                <w:noProof/>
                <w:sz w:val="28"/>
                <w:szCs w:val="28"/>
              </w:rPr>
              <w:drawing>
                <wp:inline distT="0" distB="0" distL="0" distR="0" wp14:anchorId="30281700" wp14:editId="5863CC27">
                  <wp:extent cx="3095625" cy="2321781"/>
                  <wp:effectExtent l="0" t="0" r="0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8760" cy="2339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0" w:type="dxa"/>
          </w:tcPr>
          <w:p w14:paraId="769B5295" w14:textId="13878925" w:rsidR="000A4BEE" w:rsidRPr="007B7EBB" w:rsidRDefault="000A4BEE" w:rsidP="000A4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продажа</w:t>
            </w:r>
          </w:p>
        </w:tc>
        <w:tc>
          <w:tcPr>
            <w:tcW w:w="6714" w:type="dxa"/>
          </w:tcPr>
          <w:p w14:paraId="0B8F360F" w14:textId="77777777" w:rsidR="000A4BEE" w:rsidRDefault="000A4BEE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  <w:proofErr w:type="spellStart"/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д.Уречье</w:t>
            </w:r>
            <w:proofErr w:type="spellEnd"/>
            <w:r w:rsidR="00F34E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20948C7" w14:textId="2B2979E7" w:rsidR="00F34E69" w:rsidRDefault="00F34E69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Собственник здания – </w:t>
            </w:r>
            <w:r w:rsidR="00003366" w:rsidRPr="00003366">
              <w:rPr>
                <w:rFonts w:ascii="Times New Roman" w:hAnsi="Times New Roman" w:cs="Times New Roman"/>
                <w:sz w:val="28"/>
                <w:szCs w:val="28"/>
              </w:rPr>
              <w:t>Чаусское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районное потребительское общество.</w:t>
            </w:r>
          </w:p>
          <w:p w14:paraId="4939D614" w14:textId="77777777" w:rsidR="00F34E69" w:rsidRDefault="00F34E69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– </w:t>
            </w:r>
            <w:proofErr w:type="gramStart"/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  <w:proofErr w:type="gramEnd"/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специализированное розничной торговли, наименование – магазин. </w:t>
            </w:r>
          </w:p>
          <w:p w14:paraId="4AD6AAA9" w14:textId="29F69397" w:rsidR="00F34E69" w:rsidRDefault="00F34E69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Здание расположено по адресу: Могилевская область, Славгородский район, д.</w:t>
            </w:r>
            <w:r w:rsidR="00EE751F">
              <w:rPr>
                <w:rFonts w:ascii="Times New Roman" w:hAnsi="Times New Roman" w:cs="Times New Roman"/>
                <w:sz w:val="28"/>
                <w:szCs w:val="28"/>
              </w:rPr>
              <w:t>Уречье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(в</w:t>
            </w:r>
            <w:r w:rsidR="00FC5130"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километрах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Славгорода)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85DF6BA" w14:textId="09F3FD0E" w:rsidR="00F34E69" w:rsidRDefault="00F34E69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здания </w:t>
            </w:r>
            <w:r w:rsidR="00EE7578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  <w:p w14:paraId="3FBC150A" w14:textId="7F37EF22" w:rsidR="00F34E69" w:rsidRPr="00FA0AE5" w:rsidRDefault="009E79A5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F10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501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F1026">
              <w:rPr>
                <w:rFonts w:ascii="Times New Roman" w:hAnsi="Times New Roman" w:cs="Times New Roman"/>
                <w:sz w:val="28"/>
                <w:szCs w:val="28"/>
              </w:rPr>
              <w:t>дноэтажное</w:t>
            </w:r>
            <w:r w:rsidR="00D05014">
              <w:rPr>
                <w:rFonts w:ascii="Times New Roman" w:hAnsi="Times New Roman" w:cs="Times New Roman"/>
                <w:sz w:val="28"/>
                <w:szCs w:val="28"/>
              </w:rPr>
              <w:t xml:space="preserve"> здание без</w:t>
            </w:r>
            <w:r w:rsidR="00D76169">
              <w:rPr>
                <w:rFonts w:ascii="Times New Roman" w:hAnsi="Times New Roman" w:cs="Times New Roman"/>
                <w:sz w:val="28"/>
                <w:szCs w:val="28"/>
              </w:rPr>
              <w:t xml:space="preserve"> подвала, фундамен</w:t>
            </w:r>
            <w:r w:rsidR="00A904D9">
              <w:rPr>
                <w:rFonts w:ascii="Times New Roman" w:hAnsi="Times New Roman" w:cs="Times New Roman"/>
                <w:sz w:val="28"/>
                <w:szCs w:val="28"/>
              </w:rPr>
              <w:t>т кирпичный;</w:t>
            </w:r>
            <w:r w:rsidR="00723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0801">
              <w:rPr>
                <w:rFonts w:ascii="Times New Roman" w:hAnsi="Times New Roman" w:cs="Times New Roman"/>
                <w:sz w:val="28"/>
                <w:szCs w:val="28"/>
              </w:rPr>
              <w:t>стены блочные;</w:t>
            </w:r>
            <w:r w:rsidR="006F3B9A">
              <w:rPr>
                <w:rFonts w:ascii="Times New Roman" w:hAnsi="Times New Roman" w:cs="Times New Roman"/>
                <w:sz w:val="28"/>
                <w:szCs w:val="28"/>
              </w:rPr>
              <w:t xml:space="preserve"> кровля шиферная; полы, окна деревянные; дверь входная деревянная, обитая ме</w:t>
            </w:r>
            <w:r w:rsidR="004F553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F3B9A">
              <w:rPr>
                <w:rFonts w:ascii="Times New Roman" w:hAnsi="Times New Roman" w:cs="Times New Roman"/>
                <w:sz w:val="28"/>
                <w:szCs w:val="28"/>
              </w:rPr>
              <w:t xml:space="preserve">аллическим листом; </w:t>
            </w:r>
            <w:r w:rsidR="009E4963">
              <w:rPr>
                <w:rFonts w:ascii="Times New Roman" w:hAnsi="Times New Roman" w:cs="Times New Roman"/>
                <w:sz w:val="28"/>
                <w:szCs w:val="28"/>
              </w:rPr>
              <w:t>отопление печное; водоотведение и канализация отсутству</w:t>
            </w:r>
            <w:r w:rsidR="00FA0AE5">
              <w:rPr>
                <w:rFonts w:ascii="Times New Roman" w:hAnsi="Times New Roman" w:cs="Times New Roman"/>
                <w:sz w:val="28"/>
                <w:szCs w:val="28"/>
              </w:rPr>
              <w:t>ют; централизованная система электроснабжения.</w:t>
            </w:r>
          </w:p>
        </w:tc>
      </w:tr>
      <w:tr w:rsidR="000D658E" w14:paraId="66593E4C" w14:textId="77777777" w:rsidTr="00EE6F9E">
        <w:tc>
          <w:tcPr>
            <w:tcW w:w="612" w:type="dxa"/>
          </w:tcPr>
          <w:p w14:paraId="233FB40B" w14:textId="4E246971" w:rsidR="000A4BEE" w:rsidRPr="007B7EBB" w:rsidRDefault="000A4BEE" w:rsidP="000A4BEE">
            <w:pPr>
              <w:rPr>
                <w:sz w:val="28"/>
                <w:szCs w:val="28"/>
              </w:rPr>
            </w:pPr>
            <w:r w:rsidRPr="007B7EBB">
              <w:rPr>
                <w:sz w:val="28"/>
                <w:szCs w:val="28"/>
              </w:rPr>
              <w:t>4</w:t>
            </w:r>
          </w:p>
        </w:tc>
        <w:tc>
          <w:tcPr>
            <w:tcW w:w="5173" w:type="dxa"/>
          </w:tcPr>
          <w:p w14:paraId="44E3E1D0" w14:textId="77777777" w:rsidR="000A4BEE" w:rsidRDefault="000A4BEE" w:rsidP="000A4BEE">
            <w:pPr>
              <w:rPr>
                <w:sz w:val="28"/>
                <w:szCs w:val="28"/>
              </w:rPr>
            </w:pPr>
          </w:p>
          <w:p w14:paraId="34768B63" w14:textId="77777777" w:rsidR="00E61433" w:rsidRDefault="00E61433" w:rsidP="000A4BEE">
            <w:pPr>
              <w:rPr>
                <w:sz w:val="28"/>
                <w:szCs w:val="28"/>
              </w:rPr>
            </w:pPr>
          </w:p>
          <w:p w14:paraId="5DEACC02" w14:textId="7829060F" w:rsidR="00E61433" w:rsidRPr="007B7EBB" w:rsidRDefault="00E61433" w:rsidP="000A4BE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8DA754B" wp14:editId="1551BD82">
                  <wp:extent cx="3095625" cy="2027554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0236" cy="2037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0" w:type="dxa"/>
          </w:tcPr>
          <w:p w14:paraId="13A1438B" w14:textId="51A4FA07" w:rsidR="000A4BEE" w:rsidRPr="007B7EBB" w:rsidRDefault="000A4BEE" w:rsidP="000A4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продажа</w:t>
            </w:r>
          </w:p>
        </w:tc>
        <w:tc>
          <w:tcPr>
            <w:tcW w:w="6714" w:type="dxa"/>
          </w:tcPr>
          <w:p w14:paraId="6AFC97FF" w14:textId="77777777" w:rsidR="000A4BEE" w:rsidRDefault="000A4BEE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  <w:proofErr w:type="spellStart"/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д.Славня</w:t>
            </w:r>
            <w:proofErr w:type="spellEnd"/>
            <w:r w:rsidR="00E614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18D7A8C" w14:textId="7A7DD614" w:rsidR="00E61433" w:rsidRDefault="00E61433" w:rsidP="00E61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Собственник здания – </w:t>
            </w:r>
            <w:r w:rsidR="00003366" w:rsidRPr="00003366">
              <w:rPr>
                <w:rFonts w:ascii="Times New Roman" w:hAnsi="Times New Roman" w:cs="Times New Roman"/>
                <w:sz w:val="28"/>
                <w:szCs w:val="28"/>
              </w:rPr>
              <w:t>Чаусское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районное потребительское общество.</w:t>
            </w:r>
          </w:p>
          <w:p w14:paraId="5BA3457E" w14:textId="77777777" w:rsidR="00E61433" w:rsidRDefault="00E61433" w:rsidP="00E61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– </w:t>
            </w:r>
            <w:proofErr w:type="gramStart"/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  <w:proofErr w:type="gramEnd"/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специализированное розничной торговли, наименование – магазин. </w:t>
            </w:r>
          </w:p>
          <w:p w14:paraId="21ADDDB3" w14:textId="49A093DD" w:rsidR="00E61433" w:rsidRDefault="00E61433" w:rsidP="00E61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Здание расположено по адресу: Могилевская область, Славгородский район, </w:t>
            </w:r>
            <w:proofErr w:type="spellStart"/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Славня</w:t>
            </w:r>
            <w:proofErr w:type="spellEnd"/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(в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47D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километрах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Славгорода)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61ED739" w14:textId="2906B118" w:rsidR="00E61433" w:rsidRDefault="00E61433" w:rsidP="00E61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здания </w:t>
            </w:r>
            <w:r w:rsidR="0030727C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  <w:p w14:paraId="2CA8E4AB" w14:textId="03A2BA9E" w:rsidR="00E61433" w:rsidRPr="004947B4" w:rsidRDefault="0030727C" w:rsidP="004947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000C9">
              <w:rPr>
                <w:rFonts w:ascii="Times New Roman" w:hAnsi="Times New Roman" w:cs="Times New Roman"/>
                <w:sz w:val="28"/>
                <w:szCs w:val="28"/>
              </w:rPr>
              <w:t xml:space="preserve"> Здание одноэтажное без подвала;</w:t>
            </w:r>
            <w:r w:rsidR="00391E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1EC4" w:rsidRPr="00391EC4">
              <w:rPr>
                <w:rFonts w:ascii="Times New Roman" w:hAnsi="Times New Roman" w:cs="Times New Roman"/>
                <w:sz w:val="28"/>
                <w:szCs w:val="28"/>
              </w:rPr>
              <w:t>фундамент кирпичный, перекрытие железобетонное</w:t>
            </w:r>
            <w:r w:rsidR="00391EC4">
              <w:rPr>
                <w:rFonts w:ascii="Times New Roman" w:hAnsi="Times New Roman" w:cs="Times New Roman"/>
                <w:sz w:val="28"/>
                <w:szCs w:val="28"/>
              </w:rPr>
              <w:t>; н</w:t>
            </w:r>
            <w:r w:rsidR="00391EC4" w:rsidRPr="00391EC4">
              <w:rPr>
                <w:rFonts w:ascii="Times New Roman" w:hAnsi="Times New Roman" w:cs="Times New Roman"/>
                <w:sz w:val="28"/>
                <w:szCs w:val="28"/>
              </w:rPr>
              <w:t>аружные, внутренние капитальные стены кирпичные</w:t>
            </w:r>
            <w:r w:rsidR="00391EC4">
              <w:rPr>
                <w:rFonts w:ascii="Times New Roman" w:hAnsi="Times New Roman" w:cs="Times New Roman"/>
                <w:sz w:val="28"/>
                <w:szCs w:val="28"/>
              </w:rPr>
              <w:t>; к</w:t>
            </w:r>
            <w:r w:rsidR="00391EC4" w:rsidRPr="00391EC4">
              <w:rPr>
                <w:rFonts w:ascii="Times New Roman" w:hAnsi="Times New Roman" w:cs="Times New Roman"/>
                <w:sz w:val="28"/>
                <w:szCs w:val="28"/>
              </w:rPr>
              <w:t>ровля</w:t>
            </w:r>
            <w:r w:rsidR="00391EC4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391EC4" w:rsidRPr="00391E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91EC4" w:rsidRPr="00391EC4">
              <w:rPr>
                <w:rFonts w:ascii="Times New Roman" w:hAnsi="Times New Roman" w:cs="Times New Roman"/>
                <w:sz w:val="28"/>
                <w:szCs w:val="28"/>
              </w:rPr>
              <w:t>совмещ.рулон</w:t>
            </w:r>
            <w:proofErr w:type="gramEnd"/>
            <w:r w:rsidR="00391EC4" w:rsidRPr="00391E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E4F27">
              <w:rPr>
                <w:rFonts w:ascii="Times New Roman" w:hAnsi="Times New Roman" w:cs="Times New Roman"/>
                <w:sz w:val="28"/>
                <w:szCs w:val="28"/>
              </w:rPr>
              <w:t>; п</w:t>
            </w:r>
            <w:r w:rsidR="00391EC4" w:rsidRPr="00391EC4">
              <w:rPr>
                <w:rFonts w:ascii="Times New Roman" w:hAnsi="Times New Roman" w:cs="Times New Roman"/>
                <w:sz w:val="28"/>
                <w:szCs w:val="28"/>
              </w:rPr>
              <w:t>олы бетонные, плиточные</w:t>
            </w:r>
            <w:r w:rsidR="007E4F27">
              <w:rPr>
                <w:rFonts w:ascii="Times New Roman" w:hAnsi="Times New Roman" w:cs="Times New Roman"/>
                <w:sz w:val="28"/>
                <w:szCs w:val="28"/>
              </w:rPr>
              <w:t>; о</w:t>
            </w:r>
            <w:r w:rsidR="00391EC4" w:rsidRPr="00391EC4">
              <w:rPr>
                <w:rFonts w:ascii="Times New Roman" w:hAnsi="Times New Roman" w:cs="Times New Roman"/>
                <w:sz w:val="28"/>
                <w:szCs w:val="28"/>
              </w:rPr>
              <w:t>кна деревянные</w:t>
            </w:r>
            <w:r w:rsidR="007E4F27">
              <w:rPr>
                <w:rFonts w:ascii="Times New Roman" w:hAnsi="Times New Roman" w:cs="Times New Roman"/>
                <w:sz w:val="28"/>
                <w:szCs w:val="28"/>
              </w:rPr>
              <w:t>; д</w:t>
            </w:r>
            <w:r w:rsidR="00391EC4" w:rsidRPr="00391EC4">
              <w:rPr>
                <w:rFonts w:ascii="Times New Roman" w:hAnsi="Times New Roman" w:cs="Times New Roman"/>
                <w:sz w:val="28"/>
                <w:szCs w:val="28"/>
              </w:rPr>
              <w:t xml:space="preserve">верь входная </w:t>
            </w:r>
            <w:r w:rsidR="004947B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91EC4" w:rsidRPr="00391EC4">
              <w:rPr>
                <w:rFonts w:ascii="Times New Roman" w:hAnsi="Times New Roman" w:cs="Times New Roman"/>
                <w:sz w:val="28"/>
                <w:szCs w:val="28"/>
              </w:rPr>
              <w:t xml:space="preserve"> металлическая</w:t>
            </w:r>
            <w:r w:rsidR="004947B4">
              <w:rPr>
                <w:rFonts w:ascii="Times New Roman" w:hAnsi="Times New Roman" w:cs="Times New Roman"/>
                <w:sz w:val="28"/>
                <w:szCs w:val="28"/>
              </w:rPr>
              <w:t>; о</w:t>
            </w:r>
            <w:r w:rsidR="00391EC4" w:rsidRPr="00391EC4">
              <w:rPr>
                <w:rFonts w:ascii="Times New Roman" w:hAnsi="Times New Roman" w:cs="Times New Roman"/>
                <w:sz w:val="28"/>
                <w:szCs w:val="28"/>
              </w:rPr>
              <w:t>топление – от собственной котельной</w:t>
            </w:r>
            <w:r w:rsidR="004947B4">
              <w:rPr>
                <w:rFonts w:ascii="Times New Roman" w:hAnsi="Times New Roman" w:cs="Times New Roman"/>
                <w:sz w:val="28"/>
                <w:szCs w:val="28"/>
              </w:rPr>
              <w:t>; водоотведение и канализация отсутствуют; централизованная система электроснабжения.</w:t>
            </w:r>
          </w:p>
        </w:tc>
      </w:tr>
      <w:tr w:rsidR="000D658E" w14:paraId="0B012A4E" w14:textId="77777777" w:rsidTr="00EE6F9E">
        <w:tc>
          <w:tcPr>
            <w:tcW w:w="612" w:type="dxa"/>
          </w:tcPr>
          <w:p w14:paraId="08B7E312" w14:textId="65EDE01A" w:rsidR="000A4BEE" w:rsidRPr="007B7EBB" w:rsidRDefault="000A4BEE" w:rsidP="000A4BEE">
            <w:pPr>
              <w:rPr>
                <w:sz w:val="28"/>
                <w:szCs w:val="28"/>
              </w:rPr>
            </w:pPr>
            <w:r w:rsidRPr="007B7EBB">
              <w:rPr>
                <w:sz w:val="28"/>
                <w:szCs w:val="28"/>
              </w:rPr>
              <w:t>5</w:t>
            </w:r>
          </w:p>
        </w:tc>
        <w:tc>
          <w:tcPr>
            <w:tcW w:w="5173" w:type="dxa"/>
          </w:tcPr>
          <w:p w14:paraId="5A3C0E52" w14:textId="77777777" w:rsidR="000A4BEE" w:rsidRDefault="000A4BEE" w:rsidP="000A4BEE">
            <w:pPr>
              <w:rPr>
                <w:sz w:val="28"/>
                <w:szCs w:val="28"/>
              </w:rPr>
            </w:pPr>
          </w:p>
          <w:p w14:paraId="51711617" w14:textId="77777777" w:rsidR="00941B70" w:rsidRDefault="00941B70" w:rsidP="000A4BEE">
            <w:pPr>
              <w:rPr>
                <w:sz w:val="28"/>
                <w:szCs w:val="28"/>
              </w:rPr>
            </w:pPr>
          </w:p>
          <w:p w14:paraId="118EEDE0" w14:textId="33367E83" w:rsidR="00941B70" w:rsidRPr="007B7EBB" w:rsidRDefault="00941B70" w:rsidP="000A4BE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CA02ED9" wp14:editId="738DA9DB">
                  <wp:extent cx="3114675" cy="2336069"/>
                  <wp:effectExtent l="0" t="0" r="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1913" cy="2348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0" w:type="dxa"/>
          </w:tcPr>
          <w:p w14:paraId="33487707" w14:textId="4118B11D" w:rsidR="000A4BEE" w:rsidRPr="007B7EBB" w:rsidRDefault="000A4BEE" w:rsidP="000A4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продажа</w:t>
            </w:r>
          </w:p>
        </w:tc>
        <w:tc>
          <w:tcPr>
            <w:tcW w:w="6714" w:type="dxa"/>
          </w:tcPr>
          <w:p w14:paraId="4814060A" w14:textId="77777777" w:rsidR="000A4BEE" w:rsidRDefault="000A4BEE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  <w:proofErr w:type="spellStart"/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д.Тереховка</w:t>
            </w:r>
            <w:proofErr w:type="spellEnd"/>
            <w:r w:rsidR="00D01F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3388214" w14:textId="42138E78" w:rsidR="00D01F8C" w:rsidRDefault="00D01F8C" w:rsidP="00D01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Собственник здания – </w:t>
            </w:r>
            <w:r w:rsidR="00003366" w:rsidRPr="00003366">
              <w:rPr>
                <w:rFonts w:ascii="Times New Roman" w:hAnsi="Times New Roman" w:cs="Times New Roman"/>
                <w:sz w:val="28"/>
                <w:szCs w:val="28"/>
              </w:rPr>
              <w:t>Чаусское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районное потребительское общество.</w:t>
            </w:r>
          </w:p>
          <w:p w14:paraId="69E307F0" w14:textId="77777777" w:rsidR="00D01F8C" w:rsidRDefault="00D01F8C" w:rsidP="00D01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– </w:t>
            </w:r>
            <w:proofErr w:type="gramStart"/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  <w:proofErr w:type="gramEnd"/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специализированное розничной торговли, наименование – магазин. </w:t>
            </w:r>
          </w:p>
          <w:p w14:paraId="45B477C0" w14:textId="4B4595CF" w:rsidR="00D01F8C" w:rsidRDefault="00D01F8C" w:rsidP="00D01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Здание расположено по адресу: Могилевская область, Славгородский район, 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Тереховка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(в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69A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километрах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Славгорода)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762DA5D" w14:textId="2824101E" w:rsidR="00D01F8C" w:rsidRDefault="00D01F8C" w:rsidP="00D01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здания </w:t>
            </w:r>
            <w:r w:rsidR="002569AB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  <w:p w14:paraId="7E0B1A69" w14:textId="7F4FCFAC" w:rsidR="00D01F8C" w:rsidRPr="001A773E" w:rsidRDefault="00217666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здание одноэтажное</w:t>
            </w:r>
            <w:r w:rsidR="00EA2660">
              <w:rPr>
                <w:rFonts w:ascii="Times New Roman" w:hAnsi="Times New Roman" w:cs="Times New Roman"/>
                <w:sz w:val="28"/>
                <w:szCs w:val="28"/>
              </w:rPr>
              <w:t>, без подвала</w:t>
            </w:r>
            <w:r w:rsidR="00517CCC">
              <w:rPr>
                <w:rFonts w:ascii="Times New Roman" w:hAnsi="Times New Roman" w:cs="Times New Roman"/>
                <w:sz w:val="28"/>
                <w:szCs w:val="28"/>
              </w:rPr>
              <w:t>; фундамент бетонный, перекрытие железобетонное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кровля </w:t>
            </w:r>
            <w:r w:rsidR="001A3F7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асбесто</w:t>
            </w:r>
            <w:r w:rsidR="0044007B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r w:rsidR="003311EA">
              <w:rPr>
                <w:rFonts w:ascii="Times New Roman" w:hAnsi="Times New Roman" w:cs="Times New Roman"/>
                <w:sz w:val="28"/>
                <w:szCs w:val="28"/>
              </w:rPr>
              <w:t>ментные</w:t>
            </w:r>
            <w:r w:rsidR="001A3F79">
              <w:rPr>
                <w:rFonts w:ascii="Times New Roman" w:hAnsi="Times New Roman" w:cs="Times New Roman"/>
                <w:sz w:val="28"/>
                <w:szCs w:val="28"/>
              </w:rPr>
              <w:t xml:space="preserve"> волнистые листы по </w:t>
            </w:r>
            <w:r w:rsidR="00C3065D">
              <w:rPr>
                <w:rFonts w:ascii="Times New Roman" w:hAnsi="Times New Roman" w:cs="Times New Roman"/>
                <w:sz w:val="28"/>
                <w:szCs w:val="28"/>
              </w:rPr>
              <w:t>обрешетке из досок;</w:t>
            </w:r>
            <w:r w:rsidR="00A11BA5">
              <w:rPr>
                <w:rFonts w:ascii="Times New Roman" w:hAnsi="Times New Roman" w:cs="Times New Roman"/>
                <w:sz w:val="28"/>
                <w:szCs w:val="28"/>
              </w:rPr>
              <w:t xml:space="preserve"> окна, дверь входная</w:t>
            </w:r>
            <w:r w:rsidR="001A773E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A11BA5">
              <w:rPr>
                <w:rFonts w:ascii="Times New Roman" w:hAnsi="Times New Roman" w:cs="Times New Roman"/>
                <w:sz w:val="28"/>
                <w:szCs w:val="28"/>
              </w:rPr>
              <w:t xml:space="preserve"> деревянные;</w:t>
            </w:r>
            <w:r w:rsidR="001A773E">
              <w:rPr>
                <w:rFonts w:ascii="Times New Roman" w:hAnsi="Times New Roman" w:cs="Times New Roman"/>
                <w:sz w:val="28"/>
                <w:szCs w:val="28"/>
              </w:rPr>
              <w:t xml:space="preserve"> внутренняя отделка – облицовка плиткой; отопление печное; </w:t>
            </w:r>
            <w:r w:rsidR="00492743">
              <w:rPr>
                <w:rFonts w:ascii="Times New Roman" w:hAnsi="Times New Roman" w:cs="Times New Roman"/>
                <w:sz w:val="28"/>
                <w:szCs w:val="28"/>
              </w:rPr>
              <w:t>водоотведение и канализация отсутствуют; централизованная система электроснабжения.</w:t>
            </w:r>
          </w:p>
        </w:tc>
      </w:tr>
      <w:tr w:rsidR="000D658E" w14:paraId="2B8E0377" w14:textId="77777777" w:rsidTr="00EE6F9E">
        <w:tc>
          <w:tcPr>
            <w:tcW w:w="612" w:type="dxa"/>
          </w:tcPr>
          <w:p w14:paraId="2C3A9AC7" w14:textId="418B8C83" w:rsidR="000A4BEE" w:rsidRPr="007B7EBB" w:rsidRDefault="000A4BEE" w:rsidP="000A4BEE">
            <w:pPr>
              <w:rPr>
                <w:sz w:val="28"/>
                <w:szCs w:val="28"/>
              </w:rPr>
            </w:pPr>
            <w:r w:rsidRPr="007B7EBB">
              <w:rPr>
                <w:sz w:val="28"/>
                <w:szCs w:val="28"/>
              </w:rPr>
              <w:t>6</w:t>
            </w:r>
          </w:p>
        </w:tc>
        <w:tc>
          <w:tcPr>
            <w:tcW w:w="5173" w:type="dxa"/>
          </w:tcPr>
          <w:p w14:paraId="5F5098A9" w14:textId="2D63C699" w:rsidR="000A4BEE" w:rsidRPr="007B7EBB" w:rsidRDefault="000A4BEE" w:rsidP="000A4BEE">
            <w:pPr>
              <w:rPr>
                <w:sz w:val="28"/>
                <w:szCs w:val="28"/>
              </w:rPr>
            </w:pPr>
            <w:r w:rsidRPr="007B7EBB">
              <w:rPr>
                <w:noProof/>
                <w:sz w:val="28"/>
                <w:szCs w:val="28"/>
              </w:rPr>
              <w:drawing>
                <wp:inline distT="0" distB="0" distL="0" distR="0" wp14:anchorId="67C6AEFA" wp14:editId="059F843B">
                  <wp:extent cx="3136900" cy="2352675"/>
                  <wp:effectExtent l="0" t="0" r="635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9227" cy="236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0" w:type="dxa"/>
          </w:tcPr>
          <w:p w14:paraId="31FD7977" w14:textId="6B4F85D1" w:rsidR="000A4BEE" w:rsidRPr="007B7EBB" w:rsidRDefault="000A4BEE" w:rsidP="000A4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продажа</w:t>
            </w:r>
          </w:p>
        </w:tc>
        <w:tc>
          <w:tcPr>
            <w:tcW w:w="6714" w:type="dxa"/>
          </w:tcPr>
          <w:p w14:paraId="4983B581" w14:textId="77777777" w:rsidR="000A4BEE" w:rsidRDefault="000A4BEE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  <w:proofErr w:type="spellStart"/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д.Роги</w:t>
            </w:r>
            <w:proofErr w:type="spellEnd"/>
            <w:r w:rsidR="004927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93DF32A" w14:textId="3E2E5119" w:rsidR="00013AC3" w:rsidRDefault="00013AC3" w:rsidP="00013A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Собственник здания – </w:t>
            </w:r>
            <w:r w:rsidR="00003366" w:rsidRPr="00003366">
              <w:rPr>
                <w:rFonts w:ascii="Times New Roman" w:hAnsi="Times New Roman" w:cs="Times New Roman"/>
                <w:sz w:val="28"/>
                <w:szCs w:val="28"/>
              </w:rPr>
              <w:t>Чаусское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районное потребительское общество.</w:t>
            </w:r>
          </w:p>
          <w:p w14:paraId="28A650F9" w14:textId="77777777" w:rsidR="00013AC3" w:rsidRDefault="00013AC3" w:rsidP="00013A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– </w:t>
            </w:r>
            <w:proofErr w:type="gramStart"/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  <w:proofErr w:type="gramEnd"/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специализированное розничной торговли, наименование – магазин. </w:t>
            </w:r>
          </w:p>
          <w:p w14:paraId="0F7D3B93" w14:textId="63F7AEA6" w:rsidR="00013AC3" w:rsidRDefault="00013AC3" w:rsidP="00013A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Здание расположено по адресу: Могилевская область, Славгородский район, </w:t>
            </w:r>
            <w:proofErr w:type="spellStart"/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Роги</w:t>
            </w:r>
            <w:proofErr w:type="spellEnd"/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(в</w:t>
            </w:r>
            <w:r w:rsidR="008E1154">
              <w:rPr>
                <w:rFonts w:ascii="Times New Roman" w:hAnsi="Times New Roman" w:cs="Times New Roman"/>
                <w:sz w:val="28"/>
                <w:szCs w:val="28"/>
              </w:rPr>
              <w:t xml:space="preserve"> 22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километрах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Славгорода)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30BBFA1" w14:textId="6F97CB30" w:rsidR="00F75E70" w:rsidRDefault="00013AC3" w:rsidP="00013A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здания </w:t>
            </w:r>
            <w:r w:rsidR="00F75E70">
              <w:rPr>
                <w:rFonts w:ascii="Times New Roman" w:hAnsi="Times New Roman" w:cs="Times New Roman"/>
                <w:sz w:val="28"/>
                <w:szCs w:val="28"/>
              </w:rPr>
              <w:t xml:space="preserve">140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  <w:p w14:paraId="64299D8D" w14:textId="5F5124AC" w:rsidR="00492743" w:rsidRPr="006D1751" w:rsidRDefault="00F75E70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11D45">
              <w:rPr>
                <w:rFonts w:ascii="Times New Roman" w:hAnsi="Times New Roman" w:cs="Times New Roman"/>
                <w:sz w:val="28"/>
                <w:szCs w:val="28"/>
              </w:rPr>
              <w:t>здание одноэтажное, без подвала; фундамент бетонный, перекрытие железобетонное; кровля – асбестоцементные волнистые листы по обрешетке из досок;</w:t>
            </w:r>
            <w:r w:rsidR="000F29FF">
              <w:rPr>
                <w:rFonts w:ascii="Times New Roman" w:hAnsi="Times New Roman" w:cs="Times New Roman"/>
                <w:sz w:val="28"/>
                <w:szCs w:val="28"/>
              </w:rPr>
              <w:t xml:space="preserve"> окна, дверь входная - деревянные;</w:t>
            </w:r>
            <w:r w:rsidR="006D1751">
              <w:rPr>
                <w:rFonts w:ascii="Times New Roman" w:hAnsi="Times New Roman" w:cs="Times New Roman"/>
                <w:sz w:val="28"/>
                <w:szCs w:val="28"/>
              </w:rPr>
              <w:t xml:space="preserve"> внутренняя отделка – облицовка плиткой; отопление печное; водоотведение и канализация отсутствуют; централизованная система электроснабжения.</w:t>
            </w:r>
          </w:p>
        </w:tc>
      </w:tr>
      <w:tr w:rsidR="000D658E" w14:paraId="4153A91D" w14:textId="77777777" w:rsidTr="00EE6F9E">
        <w:tc>
          <w:tcPr>
            <w:tcW w:w="612" w:type="dxa"/>
          </w:tcPr>
          <w:p w14:paraId="0DF1D8DE" w14:textId="5015B372" w:rsidR="000A4BEE" w:rsidRPr="007B7EBB" w:rsidRDefault="000A4BEE" w:rsidP="000A4BEE">
            <w:pPr>
              <w:rPr>
                <w:sz w:val="28"/>
                <w:szCs w:val="28"/>
              </w:rPr>
            </w:pPr>
            <w:r w:rsidRPr="007B7EBB">
              <w:rPr>
                <w:sz w:val="28"/>
                <w:szCs w:val="28"/>
              </w:rPr>
              <w:t>7</w:t>
            </w:r>
          </w:p>
        </w:tc>
        <w:tc>
          <w:tcPr>
            <w:tcW w:w="5173" w:type="dxa"/>
          </w:tcPr>
          <w:p w14:paraId="12196902" w14:textId="7E54743A" w:rsidR="000A4BEE" w:rsidRPr="007B7EBB" w:rsidRDefault="000A4BEE" w:rsidP="000A4BEE">
            <w:pPr>
              <w:rPr>
                <w:sz w:val="28"/>
                <w:szCs w:val="28"/>
              </w:rPr>
            </w:pPr>
            <w:r w:rsidRPr="007B7EBB">
              <w:rPr>
                <w:noProof/>
                <w:sz w:val="28"/>
                <w:szCs w:val="28"/>
              </w:rPr>
              <w:drawing>
                <wp:inline distT="0" distB="0" distL="0" distR="0" wp14:anchorId="08FBD354" wp14:editId="7086B239">
                  <wp:extent cx="3148119" cy="23717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608" cy="2378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0" w:type="dxa"/>
          </w:tcPr>
          <w:p w14:paraId="73DE3994" w14:textId="64CD8C6C" w:rsidR="000A4BEE" w:rsidRPr="007B7EBB" w:rsidRDefault="000A4BEE" w:rsidP="000A4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продажа</w:t>
            </w:r>
          </w:p>
        </w:tc>
        <w:tc>
          <w:tcPr>
            <w:tcW w:w="6714" w:type="dxa"/>
          </w:tcPr>
          <w:p w14:paraId="4E845E75" w14:textId="77777777" w:rsidR="000A4BEE" w:rsidRDefault="000A4BEE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  <w:proofErr w:type="spellStart"/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д.Васьковичи</w:t>
            </w:r>
            <w:proofErr w:type="spellEnd"/>
            <w:r w:rsidR="00416D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6CEF4B9" w14:textId="56BF5BD9" w:rsidR="00416DFD" w:rsidRDefault="00416DFD" w:rsidP="00416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Собственник здания – </w:t>
            </w:r>
            <w:r w:rsidR="00003366" w:rsidRPr="00003366">
              <w:rPr>
                <w:rFonts w:ascii="Times New Roman" w:hAnsi="Times New Roman" w:cs="Times New Roman"/>
                <w:sz w:val="28"/>
                <w:szCs w:val="28"/>
              </w:rPr>
              <w:t>Чаусское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районное потребительское общество.</w:t>
            </w:r>
          </w:p>
          <w:p w14:paraId="5C8F4D13" w14:textId="77777777" w:rsidR="00416DFD" w:rsidRDefault="00416DFD" w:rsidP="00416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– </w:t>
            </w:r>
            <w:proofErr w:type="gramStart"/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  <w:proofErr w:type="gramEnd"/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специализированное розничной торговли, наименование – магазин. </w:t>
            </w:r>
          </w:p>
          <w:p w14:paraId="008CB303" w14:textId="1D68C9A5" w:rsidR="00416DFD" w:rsidRDefault="00416DFD" w:rsidP="00416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Здание расположено по адресу: Могилевская область, Славгородский район, д.</w:t>
            </w:r>
            <w:r w:rsidR="003674E1">
              <w:rPr>
                <w:rFonts w:ascii="Times New Roman" w:hAnsi="Times New Roman" w:cs="Times New Roman"/>
                <w:sz w:val="28"/>
                <w:szCs w:val="28"/>
              </w:rPr>
              <w:t>Васьковичи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(в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2B4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километрах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Славгорода)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0BC3D27" w14:textId="0FE91808" w:rsidR="00416DFD" w:rsidRDefault="00416DFD" w:rsidP="00416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здания </w:t>
            </w:r>
            <w:r w:rsidR="00472B49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  <w:p w14:paraId="2F53EA63" w14:textId="75E1584D" w:rsidR="00416DFD" w:rsidRPr="007B7EBB" w:rsidRDefault="0049256F" w:rsidP="00416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16DFD" w:rsidRPr="00416DFD">
              <w:rPr>
                <w:rFonts w:ascii="Times New Roman" w:hAnsi="Times New Roman" w:cs="Times New Roman"/>
                <w:sz w:val="28"/>
                <w:szCs w:val="28"/>
              </w:rPr>
              <w:t>Крыша-шиферная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416DFD" w:rsidRPr="00416DFD">
              <w:rPr>
                <w:rFonts w:ascii="Times New Roman" w:hAnsi="Times New Roman" w:cs="Times New Roman"/>
                <w:sz w:val="28"/>
                <w:szCs w:val="28"/>
              </w:rPr>
              <w:t xml:space="preserve"> здание одноэтажное без подвала, фундамент-кирпичный, перекрытие-деревянное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16DFD" w:rsidRPr="00416DFD">
              <w:rPr>
                <w:rFonts w:ascii="Times New Roman" w:hAnsi="Times New Roman" w:cs="Times New Roman"/>
                <w:sz w:val="28"/>
                <w:szCs w:val="28"/>
              </w:rPr>
              <w:t>ровля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6DFD" w:rsidRPr="00416DFD">
              <w:rPr>
                <w:rFonts w:ascii="Times New Roman" w:hAnsi="Times New Roman" w:cs="Times New Roman"/>
                <w:sz w:val="28"/>
                <w:szCs w:val="28"/>
              </w:rPr>
              <w:t xml:space="preserve"> шифер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 п</w:t>
            </w:r>
            <w:r w:rsidR="00416DFD" w:rsidRPr="00416DFD">
              <w:rPr>
                <w:rFonts w:ascii="Times New Roman" w:hAnsi="Times New Roman" w:cs="Times New Roman"/>
                <w:sz w:val="28"/>
                <w:szCs w:val="28"/>
              </w:rPr>
              <w:t>олы-бетонные, плиточные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о</w:t>
            </w:r>
            <w:r w:rsidR="00416DFD" w:rsidRPr="00416DFD">
              <w:rPr>
                <w:rFonts w:ascii="Times New Roman" w:hAnsi="Times New Roman" w:cs="Times New Roman"/>
                <w:sz w:val="28"/>
                <w:szCs w:val="28"/>
              </w:rPr>
              <w:t>кна деревянные с решёткой</w:t>
            </w:r>
            <w:r w:rsidR="00B752D8">
              <w:rPr>
                <w:rFonts w:ascii="Times New Roman" w:hAnsi="Times New Roman" w:cs="Times New Roman"/>
                <w:sz w:val="28"/>
                <w:szCs w:val="28"/>
              </w:rPr>
              <w:t>; д</w:t>
            </w:r>
            <w:r w:rsidR="00416DFD" w:rsidRPr="00416DFD">
              <w:rPr>
                <w:rFonts w:ascii="Times New Roman" w:hAnsi="Times New Roman" w:cs="Times New Roman"/>
                <w:sz w:val="28"/>
                <w:szCs w:val="28"/>
              </w:rPr>
              <w:t>верь входная</w:t>
            </w:r>
            <w:r w:rsidR="00B7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6DFD" w:rsidRPr="00416DFD">
              <w:rPr>
                <w:rFonts w:ascii="Times New Roman" w:hAnsi="Times New Roman" w:cs="Times New Roman"/>
                <w:sz w:val="28"/>
                <w:szCs w:val="28"/>
              </w:rPr>
              <w:t>деревянная</w:t>
            </w:r>
            <w:r w:rsidR="00B752D8">
              <w:rPr>
                <w:rFonts w:ascii="Times New Roman" w:hAnsi="Times New Roman" w:cs="Times New Roman"/>
                <w:sz w:val="28"/>
                <w:szCs w:val="28"/>
              </w:rPr>
              <w:t>; в</w:t>
            </w:r>
            <w:r w:rsidR="00416DFD" w:rsidRPr="00416DFD">
              <w:rPr>
                <w:rFonts w:ascii="Times New Roman" w:hAnsi="Times New Roman" w:cs="Times New Roman"/>
                <w:sz w:val="28"/>
                <w:szCs w:val="28"/>
              </w:rPr>
              <w:t>нутренняя отделка-известковая побелка и масляная окраска</w:t>
            </w:r>
            <w:r w:rsidR="00B752D8">
              <w:rPr>
                <w:rFonts w:ascii="Times New Roman" w:hAnsi="Times New Roman" w:cs="Times New Roman"/>
                <w:sz w:val="28"/>
                <w:szCs w:val="28"/>
              </w:rPr>
              <w:t>; о</w:t>
            </w:r>
            <w:r w:rsidR="00416DFD" w:rsidRPr="00416DFD">
              <w:rPr>
                <w:rFonts w:ascii="Times New Roman" w:hAnsi="Times New Roman" w:cs="Times New Roman"/>
                <w:sz w:val="28"/>
                <w:szCs w:val="28"/>
              </w:rPr>
              <w:t>топление</w:t>
            </w:r>
            <w:r w:rsidR="00B7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6DFD" w:rsidRPr="00416DFD">
              <w:rPr>
                <w:rFonts w:ascii="Times New Roman" w:hAnsi="Times New Roman" w:cs="Times New Roman"/>
                <w:sz w:val="28"/>
                <w:szCs w:val="28"/>
              </w:rPr>
              <w:t>печное</w:t>
            </w:r>
            <w:r w:rsidR="00B752D8">
              <w:rPr>
                <w:rFonts w:ascii="Times New Roman" w:hAnsi="Times New Roman" w:cs="Times New Roman"/>
                <w:sz w:val="28"/>
                <w:szCs w:val="28"/>
              </w:rPr>
              <w:t>; водоотведение и канализация отсутствуют; централизованная система электроснабжения.</w:t>
            </w:r>
          </w:p>
        </w:tc>
      </w:tr>
      <w:tr w:rsidR="000D658E" w14:paraId="3638E525" w14:textId="77777777" w:rsidTr="00EE6F9E">
        <w:tc>
          <w:tcPr>
            <w:tcW w:w="612" w:type="dxa"/>
          </w:tcPr>
          <w:p w14:paraId="167DCBF7" w14:textId="3FBB7CA8" w:rsidR="00F96E65" w:rsidRPr="007B7EBB" w:rsidRDefault="00F96E65" w:rsidP="000A4B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173" w:type="dxa"/>
          </w:tcPr>
          <w:p w14:paraId="04067FB3" w14:textId="77777777" w:rsidR="00F96E65" w:rsidRDefault="00F96E65" w:rsidP="000A4BEE">
            <w:pPr>
              <w:rPr>
                <w:noProof/>
                <w:sz w:val="28"/>
                <w:szCs w:val="28"/>
              </w:rPr>
            </w:pPr>
          </w:p>
          <w:p w14:paraId="098D8A73" w14:textId="77777777" w:rsidR="00C4481E" w:rsidRDefault="00C4481E" w:rsidP="000A4BEE">
            <w:pPr>
              <w:rPr>
                <w:noProof/>
                <w:sz w:val="28"/>
                <w:szCs w:val="28"/>
              </w:rPr>
            </w:pPr>
          </w:p>
          <w:p w14:paraId="598272A8" w14:textId="77777777" w:rsidR="00C4481E" w:rsidRDefault="00C4481E" w:rsidP="000A4BEE">
            <w:pPr>
              <w:rPr>
                <w:noProof/>
                <w:sz w:val="28"/>
                <w:szCs w:val="28"/>
              </w:rPr>
            </w:pPr>
          </w:p>
          <w:p w14:paraId="7306772D" w14:textId="43C226CB" w:rsidR="00C4481E" w:rsidRPr="007B7EBB" w:rsidRDefault="00C4481E" w:rsidP="000A4BEE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A570102" wp14:editId="107971F7">
                  <wp:extent cx="2971800" cy="2228952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935" cy="2236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0" w:type="dxa"/>
          </w:tcPr>
          <w:p w14:paraId="5A16FF3E" w14:textId="4B0BFF5F" w:rsidR="00F96E65" w:rsidRPr="007B7EBB" w:rsidRDefault="00F96E65" w:rsidP="000A4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</w:t>
            </w:r>
          </w:p>
        </w:tc>
        <w:tc>
          <w:tcPr>
            <w:tcW w:w="6714" w:type="dxa"/>
          </w:tcPr>
          <w:p w14:paraId="63180A2C" w14:textId="77777777" w:rsidR="00F96E65" w:rsidRDefault="00F96E65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д.Кабина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Гора.</w:t>
            </w:r>
          </w:p>
          <w:p w14:paraId="413F79B1" w14:textId="2456DA62" w:rsidR="00F96E65" w:rsidRDefault="00F96E65" w:rsidP="00F96E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Собственник здания – </w:t>
            </w:r>
            <w:r w:rsidR="00003366" w:rsidRPr="00003366">
              <w:rPr>
                <w:rFonts w:ascii="Times New Roman" w:hAnsi="Times New Roman" w:cs="Times New Roman"/>
                <w:sz w:val="28"/>
                <w:szCs w:val="28"/>
              </w:rPr>
              <w:t>Чаусское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районное потребительское общество.</w:t>
            </w:r>
          </w:p>
          <w:p w14:paraId="3B2C5DC2" w14:textId="77777777" w:rsidR="00F96E65" w:rsidRDefault="00F96E65" w:rsidP="00F96E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– </w:t>
            </w:r>
            <w:proofErr w:type="gramStart"/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  <w:proofErr w:type="gramEnd"/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специализированное розничной торговли, наименование – магазин. </w:t>
            </w:r>
          </w:p>
          <w:p w14:paraId="3015A8E1" w14:textId="09CD2C03" w:rsidR="00F96E65" w:rsidRDefault="00F96E65" w:rsidP="00F96E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Здание расположено по адресу: Могилевская область, Славгородский район, д.</w:t>
            </w:r>
            <w:r w:rsidR="00E456CB">
              <w:rPr>
                <w:rFonts w:ascii="Times New Roman" w:hAnsi="Times New Roman" w:cs="Times New Roman"/>
                <w:sz w:val="28"/>
                <w:szCs w:val="28"/>
              </w:rPr>
              <w:t>Кабина Гора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(в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56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 километрах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Славгорода)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9FC8B91" w14:textId="6E40C07E" w:rsidR="00F96E65" w:rsidRDefault="00F96E65" w:rsidP="00F96E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здания </w:t>
            </w:r>
            <w:r w:rsidR="002470DA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7EBB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  <w:p w14:paraId="3F4ADE24" w14:textId="5630076D" w:rsidR="00F96E65" w:rsidRPr="00753B69" w:rsidRDefault="002470DA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здание одноэтажное, без подвала; фундамент бетонный, перекрытие железобетонное; кровля – асбестоцементные волнистые листы по обрешетке из досок; окна, дверь входная - деревянные; внутренняя отделка – облицовка плиткой; отопление печное; водоотведение и канализация отсутствуют; централизованная система электроснабжения.</w:t>
            </w:r>
          </w:p>
        </w:tc>
      </w:tr>
      <w:tr w:rsidR="000D658E" w14:paraId="5C4B325A" w14:textId="77777777" w:rsidTr="00EE6F9E">
        <w:tc>
          <w:tcPr>
            <w:tcW w:w="612" w:type="dxa"/>
          </w:tcPr>
          <w:p w14:paraId="4B885C1E" w14:textId="39081722" w:rsidR="005E7694" w:rsidRPr="00E16B47" w:rsidRDefault="00E16B47" w:rsidP="000A4B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173" w:type="dxa"/>
          </w:tcPr>
          <w:p w14:paraId="19944664" w14:textId="77777777" w:rsidR="005E7694" w:rsidRDefault="005E7694" w:rsidP="000A4BEE">
            <w:pPr>
              <w:rPr>
                <w:noProof/>
                <w:sz w:val="28"/>
                <w:szCs w:val="28"/>
              </w:rPr>
            </w:pPr>
          </w:p>
          <w:p w14:paraId="4942BB85" w14:textId="50C7BC6B" w:rsidR="005E7694" w:rsidRDefault="005E7694" w:rsidP="000A4BEE">
            <w:pPr>
              <w:rPr>
                <w:noProof/>
                <w:sz w:val="28"/>
                <w:szCs w:val="28"/>
              </w:rPr>
            </w:pPr>
            <w:r w:rsidRPr="005E7694">
              <w:rPr>
                <w:noProof/>
                <w:sz w:val="28"/>
                <w:szCs w:val="28"/>
              </w:rPr>
              <w:drawing>
                <wp:inline distT="0" distB="0" distL="0" distR="0" wp14:anchorId="6B1A8E27" wp14:editId="249C6C17">
                  <wp:extent cx="3078480" cy="1762125"/>
                  <wp:effectExtent l="0" t="0" r="762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172" cy="1776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0" w:type="dxa"/>
          </w:tcPr>
          <w:p w14:paraId="2020C83E" w14:textId="17190B52" w:rsidR="005E7694" w:rsidRDefault="005E7694" w:rsidP="000A4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</w:t>
            </w:r>
          </w:p>
        </w:tc>
        <w:tc>
          <w:tcPr>
            <w:tcW w:w="6714" w:type="dxa"/>
          </w:tcPr>
          <w:p w14:paraId="448212EB" w14:textId="41191510" w:rsidR="005E7694" w:rsidRPr="005E7694" w:rsidRDefault="005E7694" w:rsidP="005E7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7694">
              <w:rPr>
                <w:rFonts w:ascii="Times New Roman" w:hAnsi="Times New Roman" w:cs="Times New Roman"/>
                <w:sz w:val="28"/>
                <w:szCs w:val="28"/>
              </w:rPr>
              <w:t xml:space="preserve">агазин д. </w:t>
            </w:r>
            <w:proofErr w:type="spellStart"/>
            <w:r w:rsidRPr="005E7694">
              <w:rPr>
                <w:rFonts w:ascii="Times New Roman" w:hAnsi="Times New Roman" w:cs="Times New Roman"/>
                <w:sz w:val="28"/>
                <w:szCs w:val="28"/>
              </w:rPr>
              <w:t>Гайшин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4DFBF77" w14:textId="38E5B8EF" w:rsidR="00003366" w:rsidRDefault="005E7694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E7694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Собственник здания – </w:t>
            </w:r>
            <w:r w:rsidR="00003366" w:rsidRPr="00003366">
              <w:rPr>
                <w:rFonts w:ascii="Times New Roman" w:hAnsi="Times New Roman" w:cs="Times New Roman"/>
                <w:sz w:val="28"/>
                <w:szCs w:val="28"/>
              </w:rPr>
              <w:t>Чаусское</w:t>
            </w:r>
            <w:r w:rsidRPr="005E7694">
              <w:rPr>
                <w:rFonts w:ascii="Times New Roman" w:hAnsi="Times New Roman" w:cs="Times New Roman"/>
                <w:sz w:val="28"/>
                <w:szCs w:val="28"/>
              </w:rPr>
              <w:t xml:space="preserve"> районное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7694">
              <w:rPr>
                <w:rFonts w:ascii="Times New Roman" w:hAnsi="Times New Roman" w:cs="Times New Roman"/>
                <w:sz w:val="28"/>
                <w:szCs w:val="28"/>
              </w:rPr>
              <w:t>потребительское общество.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0FEA112" w14:textId="0397DF7D" w:rsidR="005E7694" w:rsidRDefault="00003366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E7694" w:rsidRPr="005E7694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– </w:t>
            </w:r>
            <w:proofErr w:type="gramStart"/>
            <w:r w:rsidR="005E7694" w:rsidRPr="005E7694"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  <w:proofErr w:type="gramEnd"/>
            <w:r w:rsidR="005E7694" w:rsidRPr="005E7694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специализированное розничной торговли, наименование – магазин.</w:t>
            </w:r>
            <w:r w:rsidR="005E7694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14:paraId="0585915B" w14:textId="77777777" w:rsidR="005E7694" w:rsidRDefault="005E7694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E7694">
              <w:rPr>
                <w:rFonts w:ascii="Times New Roman" w:hAnsi="Times New Roman" w:cs="Times New Roman"/>
                <w:sz w:val="28"/>
                <w:szCs w:val="28"/>
              </w:rPr>
              <w:t xml:space="preserve">Здание расположено по адресу: Могилевская область, Славгородский район, д. </w:t>
            </w:r>
            <w:proofErr w:type="spellStart"/>
            <w:r w:rsidRPr="005E7694">
              <w:rPr>
                <w:rFonts w:ascii="Times New Roman" w:hAnsi="Times New Roman" w:cs="Times New Roman"/>
                <w:sz w:val="28"/>
                <w:szCs w:val="28"/>
              </w:rPr>
              <w:t>Гайшин</w:t>
            </w:r>
            <w:proofErr w:type="spellEnd"/>
            <w:r w:rsidRPr="005E7694">
              <w:rPr>
                <w:rFonts w:ascii="Times New Roman" w:hAnsi="Times New Roman" w:cs="Times New Roman"/>
                <w:sz w:val="28"/>
                <w:szCs w:val="28"/>
              </w:rPr>
              <w:t xml:space="preserve"> (в 17 километрах от Славгорода), на земельном участке площадью 00435 га.</w:t>
            </w:r>
          </w:p>
          <w:p w14:paraId="088E9593" w14:textId="77777777" w:rsidR="005E7694" w:rsidRDefault="005E7694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E7694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здания 184 </w:t>
            </w:r>
            <w:proofErr w:type="spellStart"/>
            <w:r w:rsidRPr="005E7694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5E76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4AEADB8" w14:textId="4A79882F" w:rsidR="005E7694" w:rsidRDefault="005E7694" w:rsidP="00A90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C1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7694">
              <w:rPr>
                <w:rFonts w:ascii="Times New Roman" w:hAnsi="Times New Roman" w:cs="Times New Roman"/>
                <w:sz w:val="28"/>
                <w:szCs w:val="28"/>
              </w:rPr>
              <w:t>Фундамент здания – кирпичный; стены – кирпичные, отштукатурены; кровля – мягкая; полы – бетонные; отопление – собственная котельная на твердом топливе; канализация и водоснабжение отсутствует; электроснабжение – есть.</w:t>
            </w:r>
          </w:p>
        </w:tc>
      </w:tr>
      <w:tr w:rsidR="000D658E" w14:paraId="2F095CF3" w14:textId="77777777" w:rsidTr="00EE6F9E">
        <w:tc>
          <w:tcPr>
            <w:tcW w:w="612" w:type="dxa"/>
          </w:tcPr>
          <w:p w14:paraId="46B067F1" w14:textId="01F17876" w:rsidR="00BC14AB" w:rsidRPr="00E16B47" w:rsidRDefault="00E16B47" w:rsidP="000A4B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14:paraId="56BF40A1" w14:textId="77777777" w:rsidR="00BC14AB" w:rsidRDefault="00BC14AB" w:rsidP="000A4BEE">
            <w:pPr>
              <w:rPr>
                <w:sz w:val="28"/>
                <w:szCs w:val="28"/>
              </w:rPr>
            </w:pPr>
          </w:p>
          <w:p w14:paraId="024A02FC" w14:textId="77777777" w:rsidR="00BC14AB" w:rsidRDefault="00BC14AB" w:rsidP="000A4BEE">
            <w:pPr>
              <w:rPr>
                <w:sz w:val="28"/>
                <w:szCs w:val="28"/>
              </w:rPr>
            </w:pPr>
          </w:p>
          <w:p w14:paraId="6951C873" w14:textId="77777777" w:rsidR="00BC14AB" w:rsidRDefault="00BC14AB" w:rsidP="000A4BEE">
            <w:pPr>
              <w:rPr>
                <w:sz w:val="28"/>
                <w:szCs w:val="28"/>
              </w:rPr>
            </w:pPr>
          </w:p>
          <w:p w14:paraId="3897CAD8" w14:textId="77777777" w:rsidR="00BC14AB" w:rsidRDefault="00BC14AB" w:rsidP="000A4BEE">
            <w:pPr>
              <w:rPr>
                <w:sz w:val="28"/>
                <w:szCs w:val="28"/>
              </w:rPr>
            </w:pPr>
          </w:p>
          <w:p w14:paraId="473CADAA" w14:textId="0183CE8E" w:rsidR="00BC14AB" w:rsidRPr="005E7694" w:rsidRDefault="00BC14AB" w:rsidP="000A4BEE">
            <w:pPr>
              <w:rPr>
                <w:sz w:val="28"/>
                <w:szCs w:val="28"/>
              </w:rPr>
            </w:pPr>
          </w:p>
        </w:tc>
        <w:tc>
          <w:tcPr>
            <w:tcW w:w="5173" w:type="dxa"/>
          </w:tcPr>
          <w:p w14:paraId="7DDF1EA8" w14:textId="5193F28F" w:rsidR="00BC14AB" w:rsidRDefault="00BC14AB" w:rsidP="000A4BEE">
            <w:pPr>
              <w:rPr>
                <w:noProof/>
                <w:sz w:val="28"/>
                <w:szCs w:val="28"/>
              </w:rPr>
            </w:pPr>
            <w:r w:rsidRPr="00BC14AB">
              <w:rPr>
                <w:noProof/>
                <w:sz w:val="28"/>
                <w:szCs w:val="28"/>
              </w:rPr>
              <w:drawing>
                <wp:inline distT="0" distB="0" distL="0" distR="0" wp14:anchorId="71D405BC" wp14:editId="67489C70">
                  <wp:extent cx="3037774" cy="2112010"/>
                  <wp:effectExtent l="0" t="0" r="0" b="254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45" cy="2125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0" w:type="dxa"/>
          </w:tcPr>
          <w:p w14:paraId="73A8134E" w14:textId="428F55CE" w:rsidR="00BC14AB" w:rsidRDefault="00BC14AB" w:rsidP="000A4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</w:t>
            </w:r>
          </w:p>
        </w:tc>
        <w:tc>
          <w:tcPr>
            <w:tcW w:w="6714" w:type="dxa"/>
          </w:tcPr>
          <w:p w14:paraId="6AAD706B" w14:textId="77777777" w:rsidR="00BC14AB" w:rsidRDefault="00BC14AB" w:rsidP="00BC1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д.Летяги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8CE6C6A" w14:textId="77777777" w:rsidR="00BC14AB" w:rsidRDefault="00BC14AB" w:rsidP="00BC1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C14AB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Собственник здания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Чаусское</w:t>
            </w:r>
            <w:r w:rsidRPr="00BC14AB">
              <w:rPr>
                <w:rFonts w:ascii="Times New Roman" w:hAnsi="Times New Roman" w:cs="Times New Roman"/>
                <w:sz w:val="28"/>
                <w:szCs w:val="28"/>
              </w:rPr>
              <w:t xml:space="preserve"> районное потребительское общество.</w:t>
            </w:r>
          </w:p>
          <w:p w14:paraId="2708B0E2" w14:textId="77777777" w:rsidR="00BC14AB" w:rsidRDefault="00BC14AB" w:rsidP="00BC1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C14AB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– </w:t>
            </w:r>
            <w:proofErr w:type="gramStart"/>
            <w:r w:rsidRPr="00BC14AB"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  <w:proofErr w:type="gramEnd"/>
            <w:r w:rsidRPr="00BC14AB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специализированное розничной торговли, наименование – магазин.</w:t>
            </w:r>
          </w:p>
          <w:p w14:paraId="2E9780B0" w14:textId="77777777" w:rsidR="00BC14AB" w:rsidRDefault="00BC14AB" w:rsidP="00BC1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C14AB">
              <w:rPr>
                <w:rFonts w:ascii="Times New Roman" w:hAnsi="Times New Roman" w:cs="Times New Roman"/>
                <w:sz w:val="28"/>
                <w:szCs w:val="28"/>
              </w:rPr>
              <w:t xml:space="preserve">Здание расположено по адресу: Могилевская область, Славгородский район, д. Летяги (23 километра от Славгорода и 27 километров от г. Чаусы), на земельном участке площадью 0,0816 га. </w:t>
            </w:r>
          </w:p>
          <w:p w14:paraId="3C38010A" w14:textId="77777777" w:rsidR="00BC14AB" w:rsidRDefault="00BC14AB" w:rsidP="00BC1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C14AB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здания 131 </w:t>
            </w:r>
            <w:proofErr w:type="spellStart"/>
            <w:r w:rsidRPr="00BC14AB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C14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14AB">
              <w:rPr>
                <w:rFonts w:ascii="Times New Roman" w:hAnsi="Times New Roman" w:cs="Times New Roman"/>
                <w:sz w:val="28"/>
                <w:szCs w:val="28"/>
              </w:rPr>
              <w:t>Недалеко от Летяг протекает река Проня.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1F99658" w14:textId="715DA4D3" w:rsidR="00BC14AB" w:rsidRDefault="00BC14AB" w:rsidP="00BC1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C14AB">
              <w:rPr>
                <w:rFonts w:ascii="Times New Roman" w:hAnsi="Times New Roman" w:cs="Times New Roman"/>
                <w:sz w:val="28"/>
                <w:szCs w:val="28"/>
              </w:rPr>
              <w:t>Фундамент здания – кирпичный; стены – кирпичные, отштукатурены; кровля – мягкая; полы – бетонные, плиточные; отопление – собственная котельная на твердом топливе; канализация и водоснабжение отсутствует; электроснабжение – есть.</w:t>
            </w:r>
          </w:p>
        </w:tc>
      </w:tr>
      <w:tr w:rsidR="000D658E" w14:paraId="6A426912" w14:textId="77777777" w:rsidTr="00EE6F9E">
        <w:tc>
          <w:tcPr>
            <w:tcW w:w="612" w:type="dxa"/>
          </w:tcPr>
          <w:p w14:paraId="32B6795B" w14:textId="4D4EC317" w:rsidR="00BC14AB" w:rsidRPr="00E16B47" w:rsidRDefault="00E16B47" w:rsidP="000A4B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173" w:type="dxa"/>
          </w:tcPr>
          <w:p w14:paraId="1D5A5BB9" w14:textId="40FF46A3" w:rsidR="00BC14AB" w:rsidRPr="00BC14AB" w:rsidRDefault="00BC14AB" w:rsidP="000A4BEE">
            <w:pPr>
              <w:rPr>
                <w:noProof/>
                <w:sz w:val="28"/>
                <w:szCs w:val="28"/>
              </w:rPr>
            </w:pPr>
            <w:r w:rsidRPr="00BC14AB">
              <w:rPr>
                <w:noProof/>
                <w:sz w:val="28"/>
                <w:szCs w:val="28"/>
              </w:rPr>
              <w:drawing>
                <wp:inline distT="0" distB="0" distL="0" distR="0" wp14:anchorId="43D0D311" wp14:editId="687319BE">
                  <wp:extent cx="3009136" cy="2390775"/>
                  <wp:effectExtent l="0" t="0" r="127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9457" cy="240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0" w:type="dxa"/>
          </w:tcPr>
          <w:p w14:paraId="2E7D7C82" w14:textId="77777777" w:rsidR="00BC14AB" w:rsidRDefault="00BC14AB" w:rsidP="000A4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4" w:type="dxa"/>
          </w:tcPr>
          <w:p w14:paraId="51591D4F" w14:textId="77777777" w:rsidR="00BC14AB" w:rsidRDefault="00BC14AB" w:rsidP="00BC1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д.Лесная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45E8266" w14:textId="1FDDF213" w:rsidR="00BC14AB" w:rsidRDefault="00BC14AB" w:rsidP="00BC1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C14AB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Собственник здания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Чаусское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14AB">
              <w:rPr>
                <w:rFonts w:ascii="Times New Roman" w:hAnsi="Times New Roman" w:cs="Times New Roman"/>
                <w:sz w:val="28"/>
                <w:szCs w:val="28"/>
              </w:rPr>
              <w:t>районное потребительское общество.</w:t>
            </w:r>
          </w:p>
          <w:p w14:paraId="56F5ABA2" w14:textId="77777777" w:rsidR="00BC14AB" w:rsidRDefault="00BC14AB" w:rsidP="00BC1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C14AB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– </w:t>
            </w:r>
            <w:proofErr w:type="gramStart"/>
            <w:r w:rsidRPr="00BC14AB"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  <w:proofErr w:type="gramEnd"/>
            <w:r w:rsidRPr="00BC14AB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специализированное розничной торговли, наименование – магазин.</w:t>
            </w:r>
          </w:p>
          <w:p w14:paraId="077450DB" w14:textId="77777777" w:rsidR="00BC14AB" w:rsidRDefault="00BC14AB" w:rsidP="00BC1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C14AB">
              <w:rPr>
                <w:rFonts w:ascii="Times New Roman" w:hAnsi="Times New Roman" w:cs="Times New Roman"/>
                <w:sz w:val="28"/>
                <w:szCs w:val="28"/>
              </w:rPr>
              <w:t xml:space="preserve">Здание расположено по адресу: Могилевская область, Славгородский район, </w:t>
            </w:r>
            <w:proofErr w:type="spellStart"/>
            <w:proofErr w:type="gramStart"/>
            <w:r w:rsidRPr="00BC14AB">
              <w:rPr>
                <w:rFonts w:ascii="Times New Roman" w:hAnsi="Times New Roman" w:cs="Times New Roman"/>
                <w:sz w:val="28"/>
                <w:szCs w:val="28"/>
              </w:rPr>
              <w:t>агр.Лесная</w:t>
            </w:r>
            <w:proofErr w:type="spellEnd"/>
            <w:proofErr w:type="gramEnd"/>
            <w:r w:rsidRPr="00BC14AB">
              <w:rPr>
                <w:rFonts w:ascii="Times New Roman" w:hAnsi="Times New Roman" w:cs="Times New Roman"/>
                <w:sz w:val="28"/>
                <w:szCs w:val="28"/>
              </w:rPr>
              <w:t xml:space="preserve"> (располагается в 1-1,5 км от автомобильной трассы Славгород — </w:t>
            </w:r>
            <w:proofErr w:type="spellStart"/>
            <w:r w:rsidRPr="00BC14AB">
              <w:rPr>
                <w:rFonts w:ascii="Times New Roman" w:hAnsi="Times New Roman" w:cs="Times New Roman"/>
                <w:sz w:val="28"/>
                <w:szCs w:val="28"/>
              </w:rPr>
              <w:t>Могилёв</w:t>
            </w:r>
            <w:proofErr w:type="spellEnd"/>
            <w:r w:rsidRPr="00BC14AB">
              <w:rPr>
                <w:rFonts w:ascii="Times New Roman" w:hAnsi="Times New Roman" w:cs="Times New Roman"/>
                <w:sz w:val="28"/>
                <w:szCs w:val="28"/>
              </w:rPr>
              <w:t>, в 15 км от г. Славгорода) на земельном участке общей площадью 0,0219 га.</w:t>
            </w:r>
          </w:p>
          <w:p w14:paraId="10E7C848" w14:textId="77777777" w:rsidR="00BC14AB" w:rsidRDefault="00BC14AB" w:rsidP="00BC1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C14AB">
              <w:rPr>
                <w:rFonts w:ascii="Times New Roman" w:hAnsi="Times New Roman" w:cs="Times New Roman"/>
                <w:sz w:val="28"/>
                <w:szCs w:val="28"/>
              </w:rPr>
              <w:t xml:space="preserve"> Общая площадь здания 91 </w:t>
            </w:r>
            <w:proofErr w:type="spellStart"/>
            <w:r w:rsidRPr="00BC14AB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C14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705837A" w14:textId="30E01199" w:rsidR="00BC14AB" w:rsidRDefault="00BC14AB" w:rsidP="00BC1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C14AB">
              <w:rPr>
                <w:rFonts w:ascii="Times New Roman" w:hAnsi="Times New Roman" w:cs="Times New Roman"/>
                <w:sz w:val="28"/>
                <w:szCs w:val="28"/>
              </w:rPr>
              <w:t xml:space="preserve">Из учреждений социальной сферы в населённом пункте Лесная функционируют: </w:t>
            </w:r>
            <w:proofErr w:type="spellStart"/>
            <w:r w:rsidRPr="00BC14AB">
              <w:rPr>
                <w:rFonts w:ascii="Times New Roman" w:hAnsi="Times New Roman" w:cs="Times New Roman"/>
                <w:sz w:val="28"/>
                <w:szCs w:val="28"/>
              </w:rPr>
              <w:t>Леснянская</w:t>
            </w:r>
            <w:proofErr w:type="spellEnd"/>
            <w:r w:rsidRPr="00BC14AB">
              <w:rPr>
                <w:rFonts w:ascii="Times New Roman" w:hAnsi="Times New Roman" w:cs="Times New Roman"/>
                <w:sz w:val="28"/>
                <w:szCs w:val="28"/>
              </w:rPr>
              <w:t xml:space="preserve"> начальная школа</w:t>
            </w:r>
            <w:r w:rsidR="004F55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C14AB">
              <w:rPr>
                <w:rFonts w:ascii="Times New Roman" w:hAnsi="Times New Roman" w:cs="Times New Roman"/>
                <w:sz w:val="28"/>
                <w:szCs w:val="28"/>
              </w:rPr>
              <w:t xml:space="preserve">сад, сельский дом культуры, библиотека-музей, сельская врачебная амбулатория, магазин, закусочная, отделение связи, физкультурно-спортивный комплекс. На территории </w:t>
            </w:r>
            <w:proofErr w:type="spellStart"/>
            <w:r w:rsidRPr="00BC14AB">
              <w:rPr>
                <w:rFonts w:ascii="Times New Roman" w:hAnsi="Times New Roman" w:cs="Times New Roman"/>
                <w:sz w:val="28"/>
                <w:szCs w:val="28"/>
              </w:rPr>
              <w:t>агр</w:t>
            </w:r>
            <w:proofErr w:type="spellEnd"/>
            <w:r w:rsidRPr="00BC14AB">
              <w:rPr>
                <w:rFonts w:ascii="Times New Roman" w:hAnsi="Times New Roman" w:cs="Times New Roman"/>
                <w:sz w:val="28"/>
                <w:szCs w:val="28"/>
              </w:rPr>
              <w:t>. Лесная находится Свято-Петропавловский храм-памятник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F1E58D3" w14:textId="2496414C" w:rsidR="00BC14AB" w:rsidRDefault="00BC14AB" w:rsidP="00BC1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C14AB">
              <w:rPr>
                <w:rFonts w:ascii="Times New Roman" w:hAnsi="Times New Roman" w:cs="Times New Roman"/>
                <w:sz w:val="28"/>
                <w:szCs w:val="28"/>
              </w:rPr>
              <w:t>Фундамент здания – кирпичный; стены – кирпичные, отштукатурены; кровля – мягкая; полы – бетонные; отопление – собственная котельная на твердом топливе; электроснабжение – есть, водоснабжение, канализация – отсутствует.</w:t>
            </w:r>
          </w:p>
        </w:tc>
      </w:tr>
      <w:tr w:rsidR="000D658E" w14:paraId="28DD3685" w14:textId="77777777" w:rsidTr="00EE6F9E">
        <w:tc>
          <w:tcPr>
            <w:tcW w:w="612" w:type="dxa"/>
          </w:tcPr>
          <w:p w14:paraId="70788303" w14:textId="30277192" w:rsidR="00435356" w:rsidRPr="00E16B47" w:rsidRDefault="00E16B47" w:rsidP="000A4B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173" w:type="dxa"/>
          </w:tcPr>
          <w:p w14:paraId="5A4702B9" w14:textId="6225654F" w:rsidR="00435356" w:rsidRPr="00BC14AB" w:rsidRDefault="000D658E" w:rsidP="000A4BEE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FAC6668" wp14:editId="4C6046DF">
                  <wp:extent cx="3105431" cy="232918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112551" cy="2334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0" w:type="dxa"/>
          </w:tcPr>
          <w:p w14:paraId="71405E21" w14:textId="77777777" w:rsidR="00435356" w:rsidRDefault="00435356" w:rsidP="000A4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4" w:type="dxa"/>
          </w:tcPr>
          <w:p w14:paraId="417BC19E" w14:textId="1C460767" w:rsidR="00435356" w:rsidRDefault="00435356" w:rsidP="00BC1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Хлебозавод.</w:t>
            </w:r>
          </w:p>
          <w:p w14:paraId="4596BADB" w14:textId="667C6890" w:rsidR="00435356" w:rsidRDefault="00435356" w:rsidP="00BC1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356">
              <w:rPr>
                <w:rFonts w:ascii="Times New Roman" w:hAnsi="Times New Roman" w:cs="Times New Roman"/>
                <w:sz w:val="28"/>
                <w:szCs w:val="28"/>
              </w:rPr>
              <w:t>- Собственник здания – Чаусское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5356">
              <w:rPr>
                <w:rFonts w:ascii="Times New Roman" w:hAnsi="Times New Roman" w:cs="Times New Roman"/>
                <w:sz w:val="28"/>
                <w:szCs w:val="28"/>
              </w:rPr>
              <w:t>районное потребительское общество.</w:t>
            </w:r>
          </w:p>
          <w:p w14:paraId="02EB56EA" w14:textId="7ACEB0C0" w:rsidR="00435356" w:rsidRPr="00435356" w:rsidRDefault="00435356" w:rsidP="004353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35356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– </w:t>
            </w:r>
            <w:proofErr w:type="gramStart"/>
            <w:r w:rsidRPr="00435356"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  <w:proofErr w:type="gramEnd"/>
            <w:r w:rsidRPr="004353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658E">
              <w:rPr>
                <w:rFonts w:ascii="Times New Roman" w:hAnsi="Times New Roman" w:cs="Times New Roman"/>
                <w:sz w:val="28"/>
                <w:szCs w:val="28"/>
              </w:rPr>
              <w:t>специализированное для производства продуктов питания.</w:t>
            </w:r>
          </w:p>
          <w:p w14:paraId="5F1A7789" w14:textId="46B15DB6" w:rsidR="00435356" w:rsidRDefault="00435356" w:rsidP="004353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356">
              <w:rPr>
                <w:rFonts w:ascii="Times New Roman" w:hAnsi="Times New Roman" w:cs="Times New Roman"/>
                <w:sz w:val="28"/>
                <w:szCs w:val="28"/>
              </w:rPr>
              <w:t xml:space="preserve">- Здание расположено по адресу: Могилевская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435356">
              <w:rPr>
                <w:rFonts w:ascii="Times New Roman" w:hAnsi="Times New Roman" w:cs="Times New Roman"/>
                <w:sz w:val="28"/>
                <w:szCs w:val="28"/>
              </w:rPr>
              <w:t>Славгоро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ул.Калинина</w:t>
            </w:r>
            <w:proofErr w:type="spellEnd"/>
            <w:r w:rsidR="000D658E">
              <w:rPr>
                <w:rFonts w:ascii="Times New Roman" w:hAnsi="Times New Roman" w:cs="Times New Roman"/>
                <w:sz w:val="28"/>
                <w:szCs w:val="28"/>
              </w:rPr>
              <w:t>, 53А.</w:t>
            </w:r>
          </w:p>
          <w:p w14:paraId="1D64FC37" w14:textId="4B2D9275" w:rsidR="000D658E" w:rsidRDefault="000D658E" w:rsidP="004353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Общая площадь – 1607,1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="004F553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="004F55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67F98B" w14:textId="2E58678D" w:rsidR="00435356" w:rsidRDefault="000D658E" w:rsidP="00BC1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фундамент бетонный; наружные, внутренние стены, перегородки – кирпичные; чердачное перекрытие – железобетонное; крыша – совмещенная рулонная; полы бетонные; оконные проемы – деревянные с остеклением; наружная отделка – оштукатурено; внутренняя – оштукатурено, окрашено; отопление, водопровод, канализация, электроснабжение имеются.</w:t>
            </w:r>
          </w:p>
        </w:tc>
      </w:tr>
    </w:tbl>
    <w:p w14:paraId="77693012" w14:textId="34C58D02" w:rsidR="006867A8" w:rsidRPr="000A4BEE" w:rsidRDefault="006867A8"/>
    <w:sectPr w:rsidR="006867A8" w:rsidRPr="000A4BEE" w:rsidSect="00941B70">
      <w:headerReference w:type="default" r:id="rId18"/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8525FD" w14:textId="77777777" w:rsidR="00EA735F" w:rsidRDefault="00EA735F" w:rsidP="00A904D9">
      <w:pPr>
        <w:spacing w:after="0" w:line="240" w:lineRule="auto"/>
      </w:pPr>
      <w:r>
        <w:separator/>
      </w:r>
    </w:p>
  </w:endnote>
  <w:endnote w:type="continuationSeparator" w:id="0">
    <w:p w14:paraId="12BA5525" w14:textId="77777777" w:rsidR="00EA735F" w:rsidRDefault="00EA735F" w:rsidP="00A90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93CF0" w14:textId="77777777" w:rsidR="00EA735F" w:rsidRDefault="00EA735F" w:rsidP="00A904D9">
      <w:pPr>
        <w:spacing w:after="0" w:line="240" w:lineRule="auto"/>
      </w:pPr>
      <w:r>
        <w:separator/>
      </w:r>
    </w:p>
  </w:footnote>
  <w:footnote w:type="continuationSeparator" w:id="0">
    <w:p w14:paraId="23F35202" w14:textId="77777777" w:rsidR="00EA735F" w:rsidRDefault="00EA735F" w:rsidP="00A90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C95885" w14:textId="77777777" w:rsidR="00A904D9" w:rsidRDefault="00A904D9" w:rsidP="00A904D9">
    <w:pPr>
      <w:pStyle w:val="a4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BEE"/>
    <w:rsid w:val="00003366"/>
    <w:rsid w:val="00013AC3"/>
    <w:rsid w:val="00072F07"/>
    <w:rsid w:val="000A4BEE"/>
    <w:rsid w:val="000D658E"/>
    <w:rsid w:val="000D6D79"/>
    <w:rsid w:val="000D7CBC"/>
    <w:rsid w:val="000E5CA7"/>
    <w:rsid w:val="000F29FF"/>
    <w:rsid w:val="000F7744"/>
    <w:rsid w:val="001A3F79"/>
    <w:rsid w:val="001A773E"/>
    <w:rsid w:val="001C447D"/>
    <w:rsid w:val="00217666"/>
    <w:rsid w:val="00236310"/>
    <w:rsid w:val="002470DA"/>
    <w:rsid w:val="002569AB"/>
    <w:rsid w:val="00263A2A"/>
    <w:rsid w:val="00282083"/>
    <w:rsid w:val="002F1026"/>
    <w:rsid w:val="0030727C"/>
    <w:rsid w:val="00311D45"/>
    <w:rsid w:val="00313291"/>
    <w:rsid w:val="00315ADB"/>
    <w:rsid w:val="003311EA"/>
    <w:rsid w:val="003654F6"/>
    <w:rsid w:val="003674E1"/>
    <w:rsid w:val="003701BC"/>
    <w:rsid w:val="00391EC4"/>
    <w:rsid w:val="00413339"/>
    <w:rsid w:val="00416DFD"/>
    <w:rsid w:val="00435356"/>
    <w:rsid w:val="0044007B"/>
    <w:rsid w:val="00463079"/>
    <w:rsid w:val="00472B49"/>
    <w:rsid w:val="0049256F"/>
    <w:rsid w:val="00492743"/>
    <w:rsid w:val="004947B4"/>
    <w:rsid w:val="004F2CA4"/>
    <w:rsid w:val="004F5536"/>
    <w:rsid w:val="00517CCC"/>
    <w:rsid w:val="00543B98"/>
    <w:rsid w:val="00555842"/>
    <w:rsid w:val="00590DBF"/>
    <w:rsid w:val="005E7694"/>
    <w:rsid w:val="00651DA8"/>
    <w:rsid w:val="006867A8"/>
    <w:rsid w:val="006D1751"/>
    <w:rsid w:val="006F3B9A"/>
    <w:rsid w:val="007218BE"/>
    <w:rsid w:val="0072387A"/>
    <w:rsid w:val="00753B69"/>
    <w:rsid w:val="007B7EBB"/>
    <w:rsid w:val="007E4F27"/>
    <w:rsid w:val="00857216"/>
    <w:rsid w:val="008703F5"/>
    <w:rsid w:val="008E1154"/>
    <w:rsid w:val="00902751"/>
    <w:rsid w:val="00941B70"/>
    <w:rsid w:val="009954EE"/>
    <w:rsid w:val="009E4963"/>
    <w:rsid w:val="009E79A5"/>
    <w:rsid w:val="00A11BA5"/>
    <w:rsid w:val="00A904D9"/>
    <w:rsid w:val="00AC369D"/>
    <w:rsid w:val="00B000C9"/>
    <w:rsid w:val="00B752D8"/>
    <w:rsid w:val="00B872A1"/>
    <w:rsid w:val="00BC14AB"/>
    <w:rsid w:val="00BC1D91"/>
    <w:rsid w:val="00C1228E"/>
    <w:rsid w:val="00C3065D"/>
    <w:rsid w:val="00C4481E"/>
    <w:rsid w:val="00C50BAB"/>
    <w:rsid w:val="00C60AE4"/>
    <w:rsid w:val="00C76F80"/>
    <w:rsid w:val="00D00338"/>
    <w:rsid w:val="00D01F8C"/>
    <w:rsid w:val="00D05014"/>
    <w:rsid w:val="00D10121"/>
    <w:rsid w:val="00D62F9E"/>
    <w:rsid w:val="00D7094C"/>
    <w:rsid w:val="00D73E70"/>
    <w:rsid w:val="00D76169"/>
    <w:rsid w:val="00E16B47"/>
    <w:rsid w:val="00E456CB"/>
    <w:rsid w:val="00E55C62"/>
    <w:rsid w:val="00E61433"/>
    <w:rsid w:val="00E77FCE"/>
    <w:rsid w:val="00E90801"/>
    <w:rsid w:val="00E973E5"/>
    <w:rsid w:val="00EA2660"/>
    <w:rsid w:val="00EA60EE"/>
    <w:rsid w:val="00EA735F"/>
    <w:rsid w:val="00EE6F9E"/>
    <w:rsid w:val="00EE751F"/>
    <w:rsid w:val="00EE7578"/>
    <w:rsid w:val="00F34E69"/>
    <w:rsid w:val="00F447DF"/>
    <w:rsid w:val="00F75E70"/>
    <w:rsid w:val="00F96E65"/>
    <w:rsid w:val="00FA0AE5"/>
    <w:rsid w:val="00FC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54FB4"/>
  <w15:chartTrackingRefBased/>
  <w15:docId w15:val="{11179CE4-EE53-4A5A-8B28-6981CAE47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4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0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04D9"/>
  </w:style>
  <w:style w:type="paragraph" w:styleId="a6">
    <w:name w:val="footer"/>
    <w:basedOn w:val="a"/>
    <w:link w:val="a7"/>
    <w:uiPriority w:val="99"/>
    <w:unhideWhenUsed/>
    <w:rsid w:val="00A90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0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4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Лихачёва</dc:creator>
  <cp:keywords/>
  <dc:description/>
  <cp:lastModifiedBy>Поселенцева Наталья Васильевна</cp:lastModifiedBy>
  <cp:revision>5</cp:revision>
  <dcterms:created xsi:type="dcterms:W3CDTF">2026-03-24T12:19:00Z</dcterms:created>
  <dcterms:modified xsi:type="dcterms:W3CDTF">2026-03-24T13:43:00Z</dcterms:modified>
</cp:coreProperties>
</file>