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D8D436" w14:textId="77777777" w:rsidR="00EE1D00" w:rsidRPr="00C72CE4" w:rsidRDefault="00EE1D00" w:rsidP="00EE1D00">
      <w:pPr>
        <w:jc w:val="center"/>
        <w:rPr>
          <w:b/>
          <w:sz w:val="28"/>
          <w:szCs w:val="28"/>
        </w:rPr>
      </w:pPr>
      <w:r w:rsidRPr="00C72CE4">
        <w:rPr>
          <w:b/>
          <w:sz w:val="28"/>
          <w:szCs w:val="28"/>
        </w:rPr>
        <w:t xml:space="preserve">Электротравматизм при рыбной ловле </w:t>
      </w:r>
    </w:p>
    <w:p w14:paraId="1751C847" w14:textId="77777777" w:rsidR="00EE1D00" w:rsidRPr="00EE1D00" w:rsidRDefault="00EE1D00" w:rsidP="00EE1D00">
      <w:pPr>
        <w:jc w:val="both"/>
        <w:rPr>
          <w:b/>
          <w:sz w:val="28"/>
          <w:szCs w:val="28"/>
        </w:rPr>
      </w:pPr>
      <w:r w:rsidRPr="00EE1D00">
        <w:rPr>
          <w:b/>
          <w:sz w:val="28"/>
          <w:szCs w:val="28"/>
        </w:rPr>
        <w:t>Информация о последних несчастных случаях поражения электрическим током при осуществлении рыбной ловли в охранной зоне линий электропередач.</w:t>
      </w:r>
    </w:p>
    <w:p w14:paraId="377D0929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Рыбалка – любимый вид отдыха и увлечения многих людей. Но этот отдых и увлечение может представлять реальную опасность для жизни и здоровья, потому что вблизи водоемов нередко проходят воздушные линии электропередачи.</w:t>
      </w:r>
    </w:p>
    <w:p w14:paraId="52D53AAB" w14:textId="653AEB88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 xml:space="preserve">В </w:t>
      </w:r>
      <w:r w:rsidR="00BA5D48">
        <w:rPr>
          <w:sz w:val="28"/>
          <w:szCs w:val="28"/>
        </w:rPr>
        <w:t xml:space="preserve">последние </w:t>
      </w:r>
      <w:r w:rsidRPr="00C72CE4">
        <w:rPr>
          <w:sz w:val="28"/>
          <w:szCs w:val="28"/>
        </w:rPr>
        <w:t>год</w:t>
      </w:r>
      <w:r w:rsidR="00BA5D48">
        <w:rPr>
          <w:sz w:val="28"/>
          <w:szCs w:val="28"/>
        </w:rPr>
        <w:t>ы</w:t>
      </w:r>
      <w:r w:rsidRPr="00C72CE4">
        <w:rPr>
          <w:sz w:val="28"/>
          <w:szCs w:val="28"/>
        </w:rPr>
        <w:t xml:space="preserve"> в Республике Беларусь </w:t>
      </w:r>
      <w:r w:rsidR="00BA5D48">
        <w:rPr>
          <w:sz w:val="28"/>
          <w:szCs w:val="28"/>
        </w:rPr>
        <w:t xml:space="preserve">имеют место </w:t>
      </w:r>
      <w:r w:rsidRPr="00C72CE4">
        <w:rPr>
          <w:sz w:val="28"/>
          <w:szCs w:val="28"/>
        </w:rPr>
        <w:t>несчастны</w:t>
      </w:r>
      <w:r w:rsidR="00BA5D48">
        <w:rPr>
          <w:sz w:val="28"/>
          <w:szCs w:val="28"/>
        </w:rPr>
        <w:t>е</w:t>
      </w:r>
      <w:r w:rsidRPr="00C72CE4">
        <w:rPr>
          <w:sz w:val="28"/>
          <w:szCs w:val="28"/>
        </w:rPr>
        <w:t xml:space="preserve"> случа</w:t>
      </w:r>
      <w:r w:rsidR="00BA5D48">
        <w:rPr>
          <w:sz w:val="28"/>
          <w:szCs w:val="28"/>
        </w:rPr>
        <w:t>и</w:t>
      </w:r>
      <w:r w:rsidRPr="00C72CE4">
        <w:rPr>
          <w:sz w:val="28"/>
          <w:szCs w:val="28"/>
        </w:rPr>
        <w:t xml:space="preserve"> поражения электрическим током при осуществлении рыбной ловли в охранных зонах воздушных линий электропередачи</w:t>
      </w:r>
      <w:bookmarkStart w:id="0" w:name="_GoBack"/>
      <w:bookmarkEnd w:id="0"/>
      <w:r w:rsidRPr="00C72CE4">
        <w:rPr>
          <w:sz w:val="28"/>
          <w:szCs w:val="28"/>
        </w:rPr>
        <w:t>.</w:t>
      </w:r>
    </w:p>
    <w:p w14:paraId="5938849E" w14:textId="77777777" w:rsidR="00EE1D00" w:rsidRPr="00C72CE4" w:rsidRDefault="00EE1D00" w:rsidP="00EE1D00">
      <w:pPr>
        <w:widowControl w:val="0"/>
        <w:ind w:firstLine="709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Так, 22 апреля 2021 года ученик ГУО «Ходосовская средняя школа» Мстиславского района занимался рыбной ловлей на озере рядом с населенным пунктом Гуторовщина вблизи воздушной линии электропередачи напряжением 110 киловольт (далее – ВЛ-110кВ). При смене места рыбной ловли пострадавший шел по берегу озера с разложенной удочкой (углепластиковое удилище длиной 7 м). При перемещении через поросль поднял удочку, чтобы не запутать леску, и приблизился удилищем на недопустимое расстояние к нижнему проводу воздушной линии электропередачи. В результате воздействия электрического тока на нем загорелась одежда, при этом он получил термические ожоги III степени 70 % тела.</w:t>
      </w:r>
    </w:p>
    <w:p w14:paraId="68447AB6" w14:textId="77777777" w:rsidR="00EE1D00" w:rsidRPr="00C72CE4" w:rsidRDefault="00EE1D00" w:rsidP="00EE1D00">
      <w:pPr>
        <w:widowControl w:val="0"/>
        <w:ind w:firstLine="709"/>
        <w:jc w:val="both"/>
        <w:rPr>
          <w:sz w:val="28"/>
          <w:szCs w:val="28"/>
        </w:rPr>
      </w:pPr>
      <w:r w:rsidRPr="00C72CE4">
        <w:rPr>
          <w:sz w:val="28"/>
          <w:szCs w:val="28"/>
        </w:rPr>
        <w:t xml:space="preserve">Вечером 19 июня 2021 года житель агрогородка Катки Глусского района Могилевской области на техническом (мелиоративном) канале (шириной около 1,5м) под ВЛ-110кВ приблизил удочку на недопустимое расстояние к проводам и был смертельно поражен электрическим током. </w:t>
      </w:r>
    </w:p>
    <w:p w14:paraId="262485BD" w14:textId="77777777" w:rsidR="00EE1D00" w:rsidRPr="00C72CE4" w:rsidRDefault="00EE1D00" w:rsidP="00EE1D00">
      <w:pPr>
        <w:widowControl w:val="0"/>
        <w:ind w:firstLine="709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26 мая 2022 произошел несчастный случай в Белыничском районе Могилевской области на реке Осливка. Пострадавший при ловле рыбы попал под напряжение, коснувшись удилищем провода BЛ-110 кВ, после чего самостоятельно на своем автомобиле добрался до места жительства. Вызванной скорой помощью он был доставлен в больницу с ожогами 1 и 2 степени. Полученные травмы привели к летальному исходу.</w:t>
      </w:r>
    </w:p>
    <w:p w14:paraId="622B7388" w14:textId="77777777" w:rsidR="00EE1D00" w:rsidRPr="00C72CE4" w:rsidRDefault="00EE1D00" w:rsidP="00EE1D00">
      <w:pPr>
        <w:widowControl w:val="0"/>
        <w:ind w:firstLine="709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8 июня 2022 года на берегу озера на окраине г.Бобруйска житель города занимался рыбной ловлей. Коснувшись удилищем провода BЛ-110кВ, проходящей над озером, он был поражен электрическим током, и получил ожоги разной степени тяжести, от которых скончался в больнице.</w:t>
      </w:r>
    </w:p>
    <w:p w14:paraId="37FC1A5F" w14:textId="77777777" w:rsidR="00EE1D00" w:rsidRPr="00C72CE4" w:rsidRDefault="00EE1D00" w:rsidP="00EE1D00">
      <w:pPr>
        <w:tabs>
          <w:tab w:val="left" w:pos="-2127"/>
        </w:tabs>
        <w:ind w:firstLine="709"/>
        <w:jc w:val="both"/>
        <w:rPr>
          <w:sz w:val="28"/>
          <w:szCs w:val="28"/>
        </w:rPr>
      </w:pPr>
      <w:r w:rsidRPr="00C72CE4">
        <w:rPr>
          <w:sz w:val="28"/>
          <w:szCs w:val="28"/>
        </w:rPr>
        <w:t xml:space="preserve">Опасность электричества в том, что порой не требуется прямого контакта с токоведущими частями, риск поражения возникает при приближении к ним на недопустимое расстояние. В распоряжении рыбаков в настоящее время имеется большое разнообразие удилищ, длина которых может достигать </w:t>
      </w:r>
      <w:smartTag w:uri="urn:schemas-microsoft-com:office:smarttags" w:element="metricconverter">
        <w:smartTagPr>
          <w:attr w:name="ProductID" w:val="12 метров"/>
        </w:smartTagPr>
        <w:r w:rsidRPr="00C72CE4">
          <w:rPr>
            <w:sz w:val="28"/>
            <w:szCs w:val="28"/>
          </w:rPr>
          <w:t>12 метров</w:t>
        </w:r>
      </w:smartTag>
      <w:r w:rsidRPr="00C72CE4">
        <w:rPr>
          <w:sz w:val="28"/>
          <w:szCs w:val="28"/>
        </w:rPr>
        <w:t>, изготовленных из современных синтетических токопроводящих материалов, и представляющих реальную опасность при ловле рыбы в охранной зоне линий электропередачи. На самих удилищах размещены специальные знаки, предупреждающие об опасности ловли в грозу и вблизи воздушных линий электропередачи.</w:t>
      </w:r>
    </w:p>
    <w:p w14:paraId="5D8C92EA" w14:textId="77777777" w:rsidR="00EE1D00" w:rsidRPr="00C72CE4" w:rsidRDefault="00EE1D00" w:rsidP="00EE1D00">
      <w:pPr>
        <w:ind w:firstLine="561"/>
        <w:jc w:val="both"/>
        <w:rPr>
          <w:sz w:val="28"/>
          <w:szCs w:val="28"/>
        </w:rPr>
      </w:pPr>
      <w:r w:rsidRPr="00C72CE4">
        <w:rPr>
          <w:sz w:val="28"/>
          <w:szCs w:val="28"/>
        </w:rPr>
        <w:t xml:space="preserve">Человек, коснувшись токоведущих частей или оголенных проводов, находящихся под напряжением, оказывается включенным в электрическую цепь. Под воздействием напряжения через его тело протекает электрический ток. Он нарушает нормальную работу нервной системы, из-за чего возникают судороги, прекращается дыхание и останавливается сердце. </w:t>
      </w:r>
    </w:p>
    <w:p w14:paraId="74ED0421" w14:textId="77777777" w:rsidR="00EE1D00" w:rsidRPr="00C72CE4" w:rsidRDefault="00EE1D00" w:rsidP="00EE1D00">
      <w:pPr>
        <w:ind w:firstLine="561"/>
        <w:jc w:val="both"/>
        <w:rPr>
          <w:sz w:val="28"/>
          <w:szCs w:val="28"/>
        </w:rPr>
      </w:pPr>
      <w:r w:rsidRPr="00C72CE4">
        <w:rPr>
          <w:sz w:val="28"/>
          <w:szCs w:val="28"/>
        </w:rPr>
        <w:lastRenderedPageBreak/>
        <w:t>При поражении человека электрическим током умейте оказать пострадавшему первую помощь, заключающуюся в первую очередь в быстром освобождении его от действия электрического тока и проведения реанимационных действий. При необходимо срочно вызвать врача. При оказании первой помощи дорога каждая секунда. Чем больше времени человек находится под действием тока, тем меньше шансов на его спасение.</w:t>
      </w:r>
    </w:p>
    <w:p w14:paraId="43C4601F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Для предотвращения несчастных случаев от поражения электрическим током при осуществлении рыбной ловли необходимо следовать следующим правилам:</w:t>
      </w:r>
    </w:p>
    <w:p w14:paraId="5FA86219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Будьте внимательными и осторожными при выборе места для ловли рыбы, чтобы во время ловли не зацепить или приблизиться на недопустимое расстояние удочкой или леской электрические провода.</w:t>
      </w:r>
    </w:p>
    <w:p w14:paraId="59C834F1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Избегайте опасных участков, где высоковольтные линии электропередачи проходят рядом с водоемами.</w:t>
      </w:r>
    </w:p>
    <w:p w14:paraId="70A3F5E9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Не ловите рыбу в местах, обозначенных  знаками, предупреждающими об опасности поражения электрическим током.</w:t>
      </w:r>
    </w:p>
    <w:p w14:paraId="5D1DEF38" w14:textId="77777777" w:rsidR="00EE1D00" w:rsidRPr="00C72CE4" w:rsidRDefault="00EE1D00" w:rsidP="00EE1D00">
      <w:pPr>
        <w:ind w:firstLine="720"/>
        <w:jc w:val="both"/>
        <w:rPr>
          <w:sz w:val="28"/>
          <w:szCs w:val="28"/>
        </w:rPr>
      </w:pPr>
      <w:r w:rsidRPr="00C72CE4">
        <w:rPr>
          <w:sz w:val="28"/>
          <w:szCs w:val="28"/>
        </w:rPr>
        <w:t>Не проходите с разложенной удочкой под проводами линий электропередачи, этого может быть достаточно, чтобы попасть под напряжение.</w:t>
      </w:r>
    </w:p>
    <w:p w14:paraId="606F0FAF" w14:textId="77777777" w:rsidR="00EE1D00" w:rsidRPr="00C72CE4" w:rsidRDefault="00EE1D00" w:rsidP="00EE1D00">
      <w:pPr>
        <w:pStyle w:val="40"/>
        <w:shd w:val="clear" w:color="auto" w:fill="auto"/>
        <w:tabs>
          <w:tab w:val="left" w:pos="1967"/>
        </w:tabs>
        <w:ind w:firstLine="709"/>
        <w:rPr>
          <w:b w:val="0"/>
          <w:sz w:val="28"/>
          <w:szCs w:val="28"/>
        </w:rPr>
      </w:pPr>
      <w:r w:rsidRPr="00C72CE4">
        <w:rPr>
          <w:b w:val="0"/>
          <w:sz w:val="28"/>
          <w:szCs w:val="28"/>
        </w:rPr>
        <w:t>Помните, что знание и соблюдение правил</w:t>
      </w:r>
      <w:r w:rsidRPr="00C72CE4">
        <w:rPr>
          <w:rStyle w:val="3"/>
          <w:sz w:val="28"/>
          <w:szCs w:val="28"/>
        </w:rPr>
        <w:t xml:space="preserve">электробезопасности сохранит жизнь Вам и Вашим близким. </w:t>
      </w:r>
      <w:r w:rsidRPr="00C72CE4">
        <w:rPr>
          <w:b w:val="0"/>
          <w:sz w:val="28"/>
          <w:szCs w:val="28"/>
        </w:rPr>
        <w:t>Не оставляйте данную информацию без  внимания, рассказывайте об опасности электрического тока друзьям, соседям, родственникам и будьте уверены, что информация, которой вы поделитесь, убережет от беды чьи-то жизни!</w:t>
      </w:r>
    </w:p>
    <w:p w14:paraId="1FB98C56" w14:textId="77777777" w:rsidR="00EE1D00" w:rsidRPr="00C72CE4" w:rsidRDefault="00EE1D00" w:rsidP="00EE1D00">
      <w:pPr>
        <w:pStyle w:val="40"/>
        <w:shd w:val="clear" w:color="auto" w:fill="auto"/>
        <w:tabs>
          <w:tab w:val="left" w:pos="1967"/>
        </w:tabs>
        <w:ind w:firstLine="709"/>
        <w:rPr>
          <w:b w:val="0"/>
          <w:sz w:val="28"/>
          <w:szCs w:val="28"/>
        </w:rPr>
      </w:pPr>
    </w:p>
    <w:p w14:paraId="2C4977F7" w14:textId="77777777" w:rsidR="00EE1D00" w:rsidRPr="00C72CE4" w:rsidRDefault="00EE1D00" w:rsidP="00EE1D00">
      <w:pPr>
        <w:ind w:firstLine="720"/>
        <w:jc w:val="center"/>
        <w:rPr>
          <w:b/>
          <w:sz w:val="28"/>
          <w:szCs w:val="28"/>
        </w:rPr>
      </w:pPr>
      <w:r w:rsidRPr="00C72CE4">
        <w:rPr>
          <w:b/>
          <w:sz w:val="28"/>
          <w:szCs w:val="28"/>
        </w:rPr>
        <w:t>Филиал Госэнергонадзора по Могилевской области</w:t>
      </w:r>
    </w:p>
    <w:p w14:paraId="198C0577" w14:textId="3D91E40D" w:rsidR="00EE1D00" w:rsidRPr="00C72CE4" w:rsidRDefault="004D10EA" w:rsidP="00EE1D00">
      <w:pPr>
        <w:ind w:firstLine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Славгород</w:t>
      </w:r>
      <w:r w:rsidR="00EE1D00">
        <w:rPr>
          <w:b/>
          <w:sz w:val="28"/>
          <w:szCs w:val="28"/>
        </w:rPr>
        <w:t>ская</w:t>
      </w:r>
      <w:r w:rsidR="00EE1D00" w:rsidRPr="00C72CE4">
        <w:rPr>
          <w:b/>
          <w:sz w:val="28"/>
          <w:szCs w:val="28"/>
        </w:rPr>
        <w:t xml:space="preserve"> районная энергогазинспекция</w:t>
      </w:r>
    </w:p>
    <w:p w14:paraId="2BBA6BB1" w14:textId="77777777" w:rsidR="00EE1D00" w:rsidRPr="00C72CE4" w:rsidRDefault="00EE1D00" w:rsidP="00EE1D00">
      <w:pPr>
        <w:ind w:firstLine="720"/>
        <w:jc w:val="center"/>
        <w:rPr>
          <w:b/>
          <w:sz w:val="28"/>
          <w:szCs w:val="28"/>
        </w:rPr>
      </w:pPr>
      <w:r w:rsidRPr="00C72CE4">
        <w:rPr>
          <w:b/>
          <w:sz w:val="28"/>
          <w:szCs w:val="28"/>
        </w:rPr>
        <w:t>Кричевского межрайонного отделения</w:t>
      </w:r>
    </w:p>
    <w:p w14:paraId="29C22764" w14:textId="77777777" w:rsidR="004F0CDE" w:rsidRDefault="004F0CDE" w:rsidP="00EE1D00"/>
    <w:p w14:paraId="186DE2C0" w14:textId="77777777" w:rsidR="00D00374" w:rsidRDefault="00D00374" w:rsidP="00EE1D00"/>
    <w:p w14:paraId="4AA094CD" w14:textId="77777777" w:rsidR="00D00374" w:rsidRDefault="00D00374" w:rsidP="00EE1D00"/>
    <w:p w14:paraId="0D794708" w14:textId="77777777" w:rsidR="00D00374" w:rsidRDefault="00D00374" w:rsidP="00EE1D00"/>
    <w:p w14:paraId="00A6A71F" w14:textId="77777777" w:rsidR="00D00374" w:rsidRDefault="00D00374" w:rsidP="00EE1D00"/>
    <w:p w14:paraId="1465FFFE" w14:textId="77777777" w:rsidR="00D00374" w:rsidRDefault="00D00374" w:rsidP="00EE1D00"/>
    <w:p w14:paraId="281A81CD" w14:textId="77777777" w:rsidR="00D00374" w:rsidRDefault="00D00374" w:rsidP="00EE1D00"/>
    <w:p w14:paraId="1BF2623D" w14:textId="77777777" w:rsidR="00D00374" w:rsidRDefault="00D00374" w:rsidP="00EE1D00"/>
    <w:p w14:paraId="3CAF884D" w14:textId="77777777" w:rsidR="00D00374" w:rsidRDefault="00D00374" w:rsidP="00EE1D00"/>
    <w:p w14:paraId="350CD4C4" w14:textId="77777777" w:rsidR="00D00374" w:rsidRDefault="00D00374" w:rsidP="00EE1D00"/>
    <w:p w14:paraId="484B3CD1" w14:textId="77777777" w:rsidR="00D00374" w:rsidRDefault="00D00374" w:rsidP="00EE1D00"/>
    <w:p w14:paraId="0969010F" w14:textId="77777777" w:rsidR="00D00374" w:rsidRDefault="00D00374" w:rsidP="00EE1D00"/>
    <w:p w14:paraId="1C5A5BD7" w14:textId="77777777" w:rsidR="00D00374" w:rsidRDefault="00D00374" w:rsidP="00EE1D00"/>
    <w:p w14:paraId="51821435" w14:textId="77777777" w:rsidR="00D00374" w:rsidRDefault="00D00374" w:rsidP="00EE1D00"/>
    <w:p w14:paraId="064E0B93" w14:textId="77777777" w:rsidR="00D00374" w:rsidRDefault="00D00374" w:rsidP="00EE1D00"/>
    <w:p w14:paraId="7B1EC377" w14:textId="77777777" w:rsidR="00D00374" w:rsidRDefault="00D00374" w:rsidP="00EE1D00"/>
    <w:p w14:paraId="663DADDB" w14:textId="77777777" w:rsidR="00D00374" w:rsidRDefault="00D00374" w:rsidP="00EE1D00"/>
    <w:p w14:paraId="67438DB0" w14:textId="77777777" w:rsidR="00D00374" w:rsidRDefault="00D00374" w:rsidP="00EE1D00"/>
    <w:p w14:paraId="259F7EB1" w14:textId="77777777" w:rsidR="00D00374" w:rsidRDefault="00D00374" w:rsidP="00EE1D00"/>
    <w:p w14:paraId="72CC1966" w14:textId="77777777" w:rsidR="00D00374" w:rsidRDefault="00D00374" w:rsidP="00EE1D00"/>
    <w:p w14:paraId="1AF75ABD" w14:textId="77777777" w:rsidR="00D00374" w:rsidRDefault="00D00374" w:rsidP="00EE1D00"/>
    <w:p w14:paraId="1E60C1BB" w14:textId="77777777" w:rsidR="00D00374" w:rsidRDefault="00D00374" w:rsidP="00EE1D00"/>
    <w:p w14:paraId="00F4D7D6" w14:textId="77777777" w:rsidR="00D00374" w:rsidRDefault="00D00374" w:rsidP="00EE1D00"/>
    <w:p w14:paraId="4C08E95C" w14:textId="77777777" w:rsidR="00D00374" w:rsidRDefault="00D00374" w:rsidP="00EE1D00"/>
    <w:p w14:paraId="0CED463E" w14:textId="77777777" w:rsidR="00D00374" w:rsidRPr="001713AC" w:rsidRDefault="00D00374" w:rsidP="00D00374">
      <w:pPr>
        <w:pStyle w:val="2"/>
        <w:spacing w:before="0" w:line="240" w:lineRule="auto"/>
        <w:jc w:val="center"/>
        <w:rPr>
          <w:color w:val="FF0000"/>
          <w:sz w:val="48"/>
          <w:szCs w:val="48"/>
        </w:rPr>
      </w:pPr>
      <w:r>
        <w:rPr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659264" behindDoc="1" locked="0" layoutInCell="1" allowOverlap="1" wp14:anchorId="520CF1AC" wp14:editId="55A0473F">
            <wp:simplePos x="0" y="0"/>
            <wp:positionH relativeFrom="column">
              <wp:posOffset>4542155</wp:posOffset>
            </wp:positionH>
            <wp:positionV relativeFrom="paragraph">
              <wp:posOffset>60960</wp:posOffset>
            </wp:positionV>
            <wp:extent cx="1282700" cy="1088390"/>
            <wp:effectExtent l="19050" t="0" r="0" b="0"/>
            <wp:wrapThrough wrapText="bothSides">
              <wp:wrapPolygon edited="0">
                <wp:start x="-321" y="0"/>
                <wp:lineTo x="-321" y="21172"/>
                <wp:lineTo x="21493" y="21172"/>
                <wp:lineTo x="21493" y="0"/>
                <wp:lineTo x="-321" y="0"/>
              </wp:wrapPolygon>
            </wp:wrapThrough>
            <wp:docPr id="2" name="Рисунок 3" descr="http://raduga.liozno.edu.by/ru/sm_full.aspx?guid=1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raduga.liozno.edu.by/ru/sm_full.aspx?guid=1334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08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48"/>
          <w:szCs w:val="48"/>
        </w:rPr>
        <w:drawing>
          <wp:anchor distT="0" distB="0" distL="114300" distR="114300" simplePos="0" relativeHeight="251658240" behindDoc="0" locked="0" layoutInCell="1" allowOverlap="1" wp14:anchorId="00DA2E15" wp14:editId="4D26883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255395" cy="1071245"/>
            <wp:effectExtent l="19050" t="0" r="1905" b="0"/>
            <wp:wrapSquare wrapText="bothSides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107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0000"/>
          <w:sz w:val="48"/>
          <w:szCs w:val="48"/>
        </w:rPr>
        <w:t>Внимание!</w:t>
      </w:r>
    </w:p>
    <w:p w14:paraId="05AC72F9" w14:textId="77777777" w:rsidR="00D00374" w:rsidRDefault="00D00374" w:rsidP="00D00374">
      <w:pPr>
        <w:pStyle w:val="2"/>
        <w:spacing w:before="0" w:line="240" w:lineRule="auto"/>
        <w:jc w:val="center"/>
        <w:rPr>
          <w:color w:val="FF0000"/>
          <w:sz w:val="48"/>
          <w:szCs w:val="48"/>
        </w:rPr>
      </w:pPr>
      <w:r>
        <w:rPr>
          <w:color w:val="FF0000"/>
          <w:sz w:val="48"/>
          <w:szCs w:val="48"/>
        </w:rPr>
        <w:t>Рыбалка может быть ОПАСНА!!!</w:t>
      </w:r>
    </w:p>
    <w:p w14:paraId="43C361A5" w14:textId="77777777" w:rsidR="00D00374" w:rsidRDefault="00D00374" w:rsidP="00D00374">
      <w:pPr>
        <w:ind w:firstLine="709"/>
        <w:jc w:val="both"/>
      </w:pPr>
    </w:p>
    <w:p w14:paraId="3985D0B5" w14:textId="77777777" w:rsidR="00D00374" w:rsidRPr="002C46C1" w:rsidRDefault="00D00374" w:rsidP="00D00374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A445C61" wp14:editId="0B98D599">
            <wp:simplePos x="0" y="0"/>
            <wp:positionH relativeFrom="column">
              <wp:posOffset>4393565</wp:posOffset>
            </wp:positionH>
            <wp:positionV relativeFrom="paragraph">
              <wp:posOffset>913765</wp:posOffset>
            </wp:positionV>
            <wp:extent cx="1590040" cy="1191895"/>
            <wp:effectExtent l="19050" t="0" r="0" b="0"/>
            <wp:wrapThrough wrapText="bothSides">
              <wp:wrapPolygon edited="0">
                <wp:start x="-259" y="0"/>
                <wp:lineTo x="-259" y="21404"/>
                <wp:lineTo x="21479" y="21404"/>
                <wp:lineTo x="21479" y="0"/>
                <wp:lineTo x="-259" y="0"/>
              </wp:wrapPolygon>
            </wp:wrapThrough>
            <wp:docPr id="7" name="Рисунок 2" descr="http://raduga.liozno.edu.by/ru/sm_full.aspx?guid=13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raduga.liozno.edu.by/ru/sm_full.aspx?guid=1332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014718B1" wp14:editId="1F8AE411">
            <wp:simplePos x="0" y="0"/>
            <wp:positionH relativeFrom="column">
              <wp:posOffset>2233295</wp:posOffset>
            </wp:positionH>
            <wp:positionV relativeFrom="paragraph">
              <wp:posOffset>913765</wp:posOffset>
            </wp:positionV>
            <wp:extent cx="2016760" cy="1191895"/>
            <wp:effectExtent l="19050" t="0" r="2540" b="0"/>
            <wp:wrapThrough wrapText="bothSides">
              <wp:wrapPolygon edited="0">
                <wp:start x="-204" y="0"/>
                <wp:lineTo x="-204" y="21404"/>
                <wp:lineTo x="21627" y="21404"/>
                <wp:lineTo x="21627" y="0"/>
                <wp:lineTo x="-204" y="0"/>
              </wp:wrapPolygon>
            </wp:wrapThrough>
            <wp:docPr id="6" name="Рисунок 5" descr="http://raduga.liozno.edu.by/ru/sm_full.aspx?guid=1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://raduga.liozno.edu.by/ru/sm_full.aspx?guid=1333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2E5C28A2" wp14:editId="208FA6A2">
            <wp:simplePos x="0" y="0"/>
            <wp:positionH relativeFrom="column">
              <wp:posOffset>75565</wp:posOffset>
            </wp:positionH>
            <wp:positionV relativeFrom="paragraph">
              <wp:posOffset>913765</wp:posOffset>
            </wp:positionV>
            <wp:extent cx="1999615" cy="1191260"/>
            <wp:effectExtent l="19050" t="0" r="635" b="0"/>
            <wp:wrapThrough wrapText="bothSides">
              <wp:wrapPolygon edited="0">
                <wp:start x="-206" y="0"/>
                <wp:lineTo x="-206" y="21416"/>
                <wp:lineTo x="21607" y="21416"/>
                <wp:lineTo x="21607" y="0"/>
                <wp:lineTo x="-206" y="0"/>
              </wp:wrapPolygon>
            </wp:wrapThrough>
            <wp:docPr id="5" name="Рисунок 4" descr="http://raduga.liozno.edu.by/ru/sm_full.aspx?guid=1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raduga.liozno.edu.by/ru/sm_full.aspx?guid=1336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19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46C1">
        <w:t xml:space="preserve">В летний сезон рыбаки-любители (в том числе и юные рыбаки) устремляются к водоемам, вблизи которых нередко проходят воздушные линии электропередачи. Не уделяя должного внимания выбору места для ловли рыбы, рыбаки часто выбирают место под проводами в охранных зонах воздушных линий электропередач, что может привести не только к хорошему улову, но и к </w:t>
      </w:r>
      <w:r w:rsidRPr="002C46C1">
        <w:rPr>
          <w:b/>
          <w:color w:val="FF0000"/>
        </w:rPr>
        <w:t>поражению электрическим током</w:t>
      </w:r>
      <w:r w:rsidRPr="002C46C1">
        <w:t xml:space="preserve">. </w:t>
      </w:r>
    </w:p>
    <w:p w14:paraId="5DA47A75" w14:textId="77777777" w:rsidR="00D00374" w:rsidRPr="00470DE3" w:rsidRDefault="00D00374" w:rsidP="00D00374">
      <w:pPr>
        <w:jc w:val="both"/>
      </w:pPr>
      <w:r w:rsidRPr="002C46C1">
        <w:t xml:space="preserve">    </w:t>
      </w:r>
      <w:r>
        <w:t xml:space="preserve">   </w:t>
      </w:r>
      <w:r w:rsidRPr="00470DE3">
        <w:t xml:space="preserve">Возможность поражения электрическим током в охранных зонах воздушных линий электропередач высока тем, что практически не требуется даже прямого контакта с проводами, – риск поражения возникает даже при приближении к ним на недопустимое расстояние, что может вызвать электрический разряд между удочкой и проводами. Во время рыбалки при прикосновении леской или удочкой к проводам линий электропередач, поражен электрическим током может быть не только сам прикоснувшийся, но и те, кто находится рядом. Учитывая длину современных удилищ-  шесть и более метров, да еще если прибавить рост человека, получается около восьми метров, поэтому рыбаки (даже дети) чаще попадают под напряжение при забросе удочки или при проходе под проводами с разложенной удочкой. Поэтому на рыбалке надо быть особенно внимательным и не приближаться к линиям электропередач на расстояние возможного касания проводов или приближения к ним на недопустимо близкое расстояние. При перемещениях под проводами линий электропередач необходимо предварительно складывать удилища. Эти меры предосторожности позволят избежать попадания под напряжение.  </w:t>
      </w:r>
    </w:p>
    <w:p w14:paraId="09FAB805" w14:textId="77777777" w:rsidR="00D00374" w:rsidRPr="00470DE3" w:rsidRDefault="00D00374" w:rsidP="00D00374">
      <w:pPr>
        <w:jc w:val="both"/>
      </w:pPr>
      <w:r w:rsidRPr="00470DE3">
        <w:t xml:space="preserve">       Электротравматизм опасен своими последствиями и может привести к тяжелым и смертельным исходам. Человек ощущает воздействие электрического тока в тот момент, когда предотвратить поражение током оказывается практически невозможным. Такие факторы как повышенная влажность в границах водоёма, мокрая леска и удилище, и то, что современные удилища изготавливаются из углепластика – материала, который является хорошим проводником электрического тока, увеличивают вероятность попадания человека под напряжение и увеличивают вероятность смертельной травмы.</w:t>
      </w:r>
    </w:p>
    <w:p w14:paraId="72723F4D" w14:textId="77777777" w:rsidR="00D00374" w:rsidRPr="00470DE3" w:rsidRDefault="00D00374" w:rsidP="00D00374">
      <w:pPr>
        <w:pStyle w:val="121"/>
        <w:keepNext/>
        <w:keepLines/>
        <w:shd w:val="clear" w:color="auto" w:fill="auto"/>
        <w:spacing w:line="240" w:lineRule="auto"/>
        <w:jc w:val="both"/>
        <w:rPr>
          <w:rFonts w:ascii="Times New Roman" w:hAnsi="Times New Roman"/>
          <w:sz w:val="22"/>
          <w:szCs w:val="22"/>
        </w:rPr>
      </w:pPr>
      <w:r w:rsidRPr="00470DE3">
        <w:rPr>
          <w:rFonts w:ascii="Times New Roman" w:hAnsi="Times New Roman"/>
          <w:sz w:val="22"/>
          <w:szCs w:val="22"/>
        </w:rPr>
        <w:t xml:space="preserve">       </w:t>
      </w:r>
    </w:p>
    <w:p w14:paraId="23F3629D" w14:textId="77777777" w:rsidR="00D00374" w:rsidRPr="00470DE3" w:rsidRDefault="00D00374" w:rsidP="00D00374">
      <w:pPr>
        <w:jc w:val="both"/>
        <w:rPr>
          <w:b/>
          <w:sz w:val="6"/>
          <w:szCs w:val="6"/>
        </w:rPr>
      </w:pPr>
    </w:p>
    <w:p w14:paraId="4B1ADB67" w14:textId="77777777" w:rsidR="00D00374" w:rsidRDefault="00D00374" w:rsidP="00D00374">
      <w:pPr>
        <w:ind w:firstLine="709"/>
        <w:jc w:val="both"/>
        <w:rPr>
          <w:b/>
          <w:i/>
          <w:u w:val="single"/>
        </w:rPr>
      </w:pPr>
      <w:r w:rsidRPr="002C46C1">
        <w:rPr>
          <w:b/>
        </w:rPr>
        <w:t>НЕОБХОДИМО СТРОГО СОБЛЮДАТЬ ТРЕБОВАНИЯ плакатов по электробезопасности</w:t>
      </w:r>
      <w:r w:rsidRPr="002C46C1">
        <w:t xml:space="preserve"> </w:t>
      </w:r>
      <w:r w:rsidRPr="002C46C1">
        <w:rPr>
          <w:b/>
          <w:color w:val="FF0000"/>
        </w:rPr>
        <w:t>«Осторожно! Электрическое напряжение»</w:t>
      </w:r>
      <w:r w:rsidRPr="002C46C1">
        <w:rPr>
          <w:b/>
        </w:rPr>
        <w:t xml:space="preserve">, </w:t>
      </w:r>
      <w:r w:rsidRPr="002C46C1">
        <w:rPr>
          <w:b/>
          <w:color w:val="FF0000"/>
        </w:rPr>
        <w:t>«Не влезай! Убьет!»</w:t>
      </w:r>
      <w:r w:rsidRPr="002C46C1">
        <w:rPr>
          <w:b/>
        </w:rPr>
        <w:t xml:space="preserve">, </w:t>
      </w:r>
      <w:r w:rsidRPr="002C46C1">
        <w:rPr>
          <w:b/>
          <w:color w:val="FF0000"/>
        </w:rPr>
        <w:t>«Ловля рыбы в охранной зоне ВЛ запрещена!»</w:t>
      </w:r>
      <w:r w:rsidRPr="002C46C1">
        <w:t xml:space="preserve"> - </w:t>
      </w:r>
      <w:r w:rsidRPr="002C46C1">
        <w:rPr>
          <w:b/>
          <w:i/>
          <w:u w:val="single"/>
        </w:rPr>
        <w:t>это спасет вашу жизнь и жизнь родных и близких вам людей.</w:t>
      </w:r>
    </w:p>
    <w:p w14:paraId="605FEB5D" w14:textId="77777777" w:rsidR="00D00374" w:rsidRPr="002C46C1" w:rsidRDefault="00D00374" w:rsidP="00D00374">
      <w:pPr>
        <w:ind w:firstLine="709"/>
        <w:jc w:val="both"/>
        <w:rPr>
          <w:b/>
          <w:i/>
          <w:u w:val="single"/>
        </w:rPr>
      </w:pPr>
    </w:p>
    <w:p w14:paraId="5AD52CAB" w14:textId="77777777" w:rsidR="00D00374" w:rsidRPr="00AC4644" w:rsidRDefault="00D00374" w:rsidP="00D00374">
      <w:pPr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2336" behindDoc="1" locked="0" layoutInCell="1" allowOverlap="1" wp14:anchorId="41F85387" wp14:editId="6EA94CDA">
            <wp:simplePos x="0" y="0"/>
            <wp:positionH relativeFrom="column">
              <wp:posOffset>3710940</wp:posOffset>
            </wp:positionH>
            <wp:positionV relativeFrom="paragraph">
              <wp:posOffset>55245</wp:posOffset>
            </wp:positionV>
            <wp:extent cx="2289175" cy="1216025"/>
            <wp:effectExtent l="19050" t="0" r="0" b="0"/>
            <wp:wrapThrough wrapText="bothSides">
              <wp:wrapPolygon edited="0">
                <wp:start x="-180" y="0"/>
                <wp:lineTo x="-180" y="21318"/>
                <wp:lineTo x="21570" y="21318"/>
                <wp:lineTo x="21570" y="0"/>
                <wp:lineTo x="-180" y="0"/>
              </wp:wrapPolygon>
            </wp:wrapThrough>
            <wp:docPr id="4" name="Рисунок 1" descr="МЧС-АЗБУКА БЕЗОПАСНОСТИ © Ясли-сад №3 г.п. Лиоз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ЧС-АЗБУКА БЕЗОПАСНОСТИ © Ясли-сад №3 г.п. Лиозно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121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 wp14:anchorId="6FF63171" wp14:editId="52D3ABC5">
            <wp:simplePos x="0" y="0"/>
            <wp:positionH relativeFrom="column">
              <wp:posOffset>994410</wp:posOffset>
            </wp:positionH>
            <wp:positionV relativeFrom="paragraph">
              <wp:posOffset>55245</wp:posOffset>
            </wp:positionV>
            <wp:extent cx="1860550" cy="1280795"/>
            <wp:effectExtent l="19050" t="0" r="6350" b="0"/>
            <wp:wrapThrough wrapText="bothSides">
              <wp:wrapPolygon edited="0">
                <wp:start x="-221" y="0"/>
                <wp:lineTo x="-221" y="21204"/>
                <wp:lineTo x="21674" y="21204"/>
                <wp:lineTo x="21674" y="0"/>
                <wp:lineTo x="-221" y="0"/>
              </wp:wrapPolygon>
            </wp:wrapThrough>
            <wp:docPr id="3" name="Рисунок 3" descr="Знак-Охранная зона-Ловить рыбу опасно для жиз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Знак-Охранная зона-Ловить рыбу опасно для жизни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8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F1F8CD0" w14:textId="77777777" w:rsidR="00D00374" w:rsidRPr="00D00374" w:rsidRDefault="00D00374" w:rsidP="00D00374"/>
    <w:p w14:paraId="3869E898" w14:textId="77777777" w:rsidR="00D00374" w:rsidRPr="00EE1D00" w:rsidRDefault="00D00374" w:rsidP="00EE1D00"/>
    <w:sectPr w:rsidR="00D00374" w:rsidRPr="00EE1D00" w:rsidSect="00702160">
      <w:pgSz w:w="11906" w:h="16838"/>
      <w:pgMar w:top="284" w:right="680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391D58"/>
    <w:multiLevelType w:val="hybridMultilevel"/>
    <w:tmpl w:val="FA7C1C64"/>
    <w:lvl w:ilvl="0" w:tplc="A97207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48D490F"/>
    <w:multiLevelType w:val="multilevel"/>
    <w:tmpl w:val="FB186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B64758C"/>
    <w:multiLevelType w:val="multilevel"/>
    <w:tmpl w:val="87D46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95F9A"/>
    <w:rsid w:val="0003352A"/>
    <w:rsid w:val="00040FAE"/>
    <w:rsid w:val="00060656"/>
    <w:rsid w:val="000C6006"/>
    <w:rsid w:val="000D708B"/>
    <w:rsid w:val="000E6C38"/>
    <w:rsid w:val="001526F3"/>
    <w:rsid w:val="001679B8"/>
    <w:rsid w:val="00295DE7"/>
    <w:rsid w:val="00297000"/>
    <w:rsid w:val="002B103F"/>
    <w:rsid w:val="002C543D"/>
    <w:rsid w:val="00321BB6"/>
    <w:rsid w:val="003A66C7"/>
    <w:rsid w:val="003D5D6A"/>
    <w:rsid w:val="003E45E3"/>
    <w:rsid w:val="004219F7"/>
    <w:rsid w:val="004C0AC2"/>
    <w:rsid w:val="004D10EA"/>
    <w:rsid w:val="004D2E04"/>
    <w:rsid w:val="004D5CB5"/>
    <w:rsid w:val="004F0CDE"/>
    <w:rsid w:val="005030D4"/>
    <w:rsid w:val="00566D8E"/>
    <w:rsid w:val="00594C8A"/>
    <w:rsid w:val="00671948"/>
    <w:rsid w:val="00682AD3"/>
    <w:rsid w:val="006A6A8F"/>
    <w:rsid w:val="006B6A60"/>
    <w:rsid w:val="00702160"/>
    <w:rsid w:val="00714AC1"/>
    <w:rsid w:val="007155C8"/>
    <w:rsid w:val="00732A90"/>
    <w:rsid w:val="007419F7"/>
    <w:rsid w:val="007E2CAF"/>
    <w:rsid w:val="0080132A"/>
    <w:rsid w:val="00833E23"/>
    <w:rsid w:val="00835DCF"/>
    <w:rsid w:val="008B4CB8"/>
    <w:rsid w:val="009C53A6"/>
    <w:rsid w:val="009C6B64"/>
    <w:rsid w:val="00A05620"/>
    <w:rsid w:val="00A06891"/>
    <w:rsid w:val="00A45F82"/>
    <w:rsid w:val="00A73C0E"/>
    <w:rsid w:val="00A76B77"/>
    <w:rsid w:val="00A938F5"/>
    <w:rsid w:val="00AC0E9F"/>
    <w:rsid w:val="00B20284"/>
    <w:rsid w:val="00B44854"/>
    <w:rsid w:val="00BA5D48"/>
    <w:rsid w:val="00BC7627"/>
    <w:rsid w:val="00BD0CB7"/>
    <w:rsid w:val="00BF3F3B"/>
    <w:rsid w:val="00C745CE"/>
    <w:rsid w:val="00C7651E"/>
    <w:rsid w:val="00C86EAC"/>
    <w:rsid w:val="00CF1087"/>
    <w:rsid w:val="00D00374"/>
    <w:rsid w:val="00D15081"/>
    <w:rsid w:val="00DB693D"/>
    <w:rsid w:val="00DC5CB4"/>
    <w:rsid w:val="00DE38F4"/>
    <w:rsid w:val="00E27890"/>
    <w:rsid w:val="00E72CC1"/>
    <w:rsid w:val="00E958FF"/>
    <w:rsid w:val="00E95F9A"/>
    <w:rsid w:val="00EE1D00"/>
    <w:rsid w:val="00EE4087"/>
    <w:rsid w:val="00F364C0"/>
    <w:rsid w:val="00F50F69"/>
    <w:rsid w:val="00FB79BA"/>
    <w:rsid w:val="00FD24A6"/>
    <w:rsid w:val="00FE6F8B"/>
    <w:rsid w:val="00FF6F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50E38D6"/>
  <w15:docId w15:val="{73BF6E75-E9E7-4F5E-B74E-F058F1CC9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5F9A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qFormat/>
    <w:locked/>
    <w:rsid w:val="00D00374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4D2E04"/>
    <w:rPr>
      <w:rFonts w:cs="Times New Roman"/>
      <w:color w:val="0000FF"/>
      <w:u w:val="single"/>
    </w:rPr>
  </w:style>
  <w:style w:type="character" w:customStyle="1" w:styleId="4">
    <w:name w:val="Основной текст (4)_"/>
    <w:link w:val="40"/>
    <w:rsid w:val="003E45E3"/>
    <w:rPr>
      <w:rFonts w:ascii="Times New Roman" w:eastAsia="Times New Roman" w:hAnsi="Times New Roman"/>
      <w:b/>
      <w:bCs/>
      <w:shd w:val="clear" w:color="auto" w:fill="FFFFFF"/>
    </w:rPr>
  </w:style>
  <w:style w:type="character" w:customStyle="1" w:styleId="3">
    <w:name w:val="Основной текст (3) + Полужирный"/>
    <w:rsid w:val="003E45E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3E45E3"/>
    <w:pPr>
      <w:widowControl w:val="0"/>
      <w:shd w:val="clear" w:color="auto" w:fill="FFFFFF"/>
      <w:spacing w:line="288" w:lineRule="exact"/>
      <w:jc w:val="both"/>
    </w:pPr>
    <w:rPr>
      <w:b/>
      <w:bCs/>
      <w:sz w:val="22"/>
      <w:szCs w:val="22"/>
    </w:rPr>
  </w:style>
  <w:style w:type="character" w:customStyle="1" w:styleId="20">
    <w:name w:val="Заголовок 2 Знак"/>
    <w:basedOn w:val="a0"/>
    <w:link w:val="2"/>
    <w:uiPriority w:val="9"/>
    <w:rsid w:val="00D00374"/>
    <w:rPr>
      <w:rFonts w:ascii="Cambria" w:eastAsia="Times New Roman" w:hAnsi="Cambria"/>
      <w:b/>
      <w:bCs/>
      <w:color w:val="4F81BD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D0037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00374"/>
    <w:rPr>
      <w:rFonts w:ascii="Tahoma" w:eastAsia="Times New Roman" w:hAnsi="Tahoma" w:cs="Tahoma"/>
      <w:sz w:val="16"/>
      <w:szCs w:val="16"/>
    </w:rPr>
  </w:style>
  <w:style w:type="character" w:customStyle="1" w:styleId="12">
    <w:name w:val="Заголовок №1 (2)_"/>
    <w:link w:val="121"/>
    <w:rsid w:val="00D00374"/>
    <w:rPr>
      <w:b/>
      <w:bCs/>
      <w:sz w:val="26"/>
      <w:szCs w:val="26"/>
      <w:shd w:val="clear" w:color="auto" w:fill="FFFFFF"/>
    </w:rPr>
  </w:style>
  <w:style w:type="paragraph" w:customStyle="1" w:styleId="121">
    <w:name w:val="Заголовок №1 (2)1"/>
    <w:basedOn w:val="a"/>
    <w:link w:val="12"/>
    <w:rsid w:val="00D00374"/>
    <w:pPr>
      <w:widowControl w:val="0"/>
      <w:shd w:val="clear" w:color="auto" w:fill="FFFFFF"/>
      <w:spacing w:line="317" w:lineRule="exact"/>
      <w:outlineLvl w:val="0"/>
    </w:pPr>
    <w:rPr>
      <w:rFonts w:ascii="Calibri" w:eastAsia="Calibri" w:hAnsi="Calibri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1035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3</Pages>
  <Words>1037</Words>
  <Characters>5914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Электротравматизм при рыбной ловле</vt:lpstr>
    </vt:vector>
  </TitlesOfParts>
  <Company>Russia</Company>
  <LinksUpToDate>false</LinksUpToDate>
  <CharactersWithSpaces>6938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Электротравматизм при рыбной ловле</dc:title>
  <dc:subject/>
  <dc:creator>Березко Сергей Александрович</dc:creator>
  <cp:keywords/>
  <dc:description/>
  <cp:lastModifiedBy>User</cp:lastModifiedBy>
  <cp:revision>26</cp:revision>
  <cp:lastPrinted>2023-03-31T11:52:00Z</cp:lastPrinted>
  <dcterms:created xsi:type="dcterms:W3CDTF">2021-04-27T06:31:00Z</dcterms:created>
  <dcterms:modified xsi:type="dcterms:W3CDTF">2024-04-08T11:21:00Z</dcterms:modified>
</cp:coreProperties>
</file>