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6F" w:rsidRDefault="0017596F" w:rsidP="00175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96F">
        <w:rPr>
          <w:rFonts w:ascii="Times New Roman" w:hAnsi="Times New Roman" w:cs="Times New Roman"/>
          <w:sz w:val="28"/>
          <w:szCs w:val="28"/>
        </w:rPr>
        <w:t>О ХОДЕ И РЕЗУЛЬТАТАХ КАМПАНИИ ВАКЦИНАЦИИ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96F" w:rsidRPr="0017596F" w:rsidRDefault="0017596F" w:rsidP="001759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96F">
        <w:rPr>
          <w:rFonts w:ascii="Times New Roman" w:hAnsi="Times New Roman" w:cs="Times New Roman"/>
          <w:sz w:val="28"/>
          <w:szCs w:val="28"/>
        </w:rPr>
        <w:t>ПРОТИВ COVID-19</w:t>
      </w:r>
    </w:p>
    <w:p w:rsidR="0017596F" w:rsidRPr="0017596F" w:rsidRDefault="0017596F" w:rsidP="0017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96F" w:rsidRPr="0017596F" w:rsidRDefault="0017596F" w:rsidP="00175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96F" w:rsidRPr="0017596F" w:rsidRDefault="0017596F" w:rsidP="00175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96F">
        <w:rPr>
          <w:rFonts w:ascii="Times New Roman" w:hAnsi="Times New Roman" w:cs="Times New Roman"/>
          <w:sz w:val="28"/>
          <w:szCs w:val="28"/>
        </w:rPr>
        <w:t>На сегодняшний день, несмотря на снижение заболеваемости коронавирусной инфекцией, циркуляция вируса SARS-CoV-2 продолжается.</w:t>
      </w:r>
    </w:p>
    <w:p w:rsidR="0017596F" w:rsidRPr="0017596F" w:rsidRDefault="0017596F" w:rsidP="00175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96F">
        <w:rPr>
          <w:rFonts w:ascii="Times New Roman" w:hAnsi="Times New Roman" w:cs="Times New Roman"/>
          <w:sz w:val="28"/>
          <w:szCs w:val="28"/>
        </w:rPr>
        <w:t>Складывающуюся на территории региона относительно благополучную санитарно-эпидемиологическую обстановку по инфекции COVID-19 можно использовать для вакцинации тех, кто еще не привит (в том числе детей 12 лет и старше), а также для проведения бустерной вакцинации лиц, прошедших первичный курс вакцинации ранее.</w:t>
      </w:r>
    </w:p>
    <w:p w:rsidR="0017596F" w:rsidRPr="0017596F" w:rsidRDefault="0017596F" w:rsidP="00175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18</w:t>
      </w:r>
      <w:r w:rsidRPr="0017596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7596F">
        <w:rPr>
          <w:rFonts w:ascii="Times New Roman" w:hAnsi="Times New Roman" w:cs="Times New Roman"/>
          <w:sz w:val="28"/>
          <w:szCs w:val="28"/>
        </w:rPr>
        <w:t xml:space="preserve">.2022 в </w:t>
      </w:r>
      <w:r>
        <w:rPr>
          <w:rFonts w:ascii="Times New Roman" w:hAnsi="Times New Roman" w:cs="Times New Roman"/>
          <w:sz w:val="28"/>
          <w:szCs w:val="28"/>
        </w:rPr>
        <w:t>районе</w:t>
      </w:r>
      <w:r w:rsidRPr="0017596F">
        <w:rPr>
          <w:rFonts w:ascii="Times New Roman" w:hAnsi="Times New Roman" w:cs="Times New Roman"/>
          <w:sz w:val="28"/>
          <w:szCs w:val="28"/>
        </w:rPr>
        <w:t xml:space="preserve"> привито первым компонентом более </w:t>
      </w:r>
      <w:r>
        <w:rPr>
          <w:rFonts w:ascii="Times New Roman" w:hAnsi="Times New Roman" w:cs="Times New Roman"/>
          <w:sz w:val="28"/>
          <w:szCs w:val="28"/>
        </w:rPr>
        <w:t>8170</w:t>
      </w:r>
      <w:r w:rsidRPr="0017596F">
        <w:rPr>
          <w:rFonts w:ascii="Times New Roman" w:hAnsi="Times New Roman" w:cs="Times New Roman"/>
          <w:sz w:val="28"/>
          <w:szCs w:val="28"/>
        </w:rPr>
        <w:t xml:space="preserve"> человек или 6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596F">
        <w:rPr>
          <w:rFonts w:ascii="Times New Roman" w:hAnsi="Times New Roman" w:cs="Times New Roman"/>
          <w:sz w:val="28"/>
          <w:szCs w:val="28"/>
        </w:rPr>
        <w:t xml:space="preserve">,4% населения, более </w:t>
      </w:r>
      <w:r>
        <w:rPr>
          <w:rFonts w:ascii="Times New Roman" w:hAnsi="Times New Roman" w:cs="Times New Roman"/>
          <w:sz w:val="28"/>
          <w:szCs w:val="28"/>
        </w:rPr>
        <w:t>7994</w:t>
      </w:r>
      <w:r w:rsidRPr="0017596F">
        <w:rPr>
          <w:rFonts w:ascii="Times New Roman" w:hAnsi="Times New Roman" w:cs="Times New Roman"/>
          <w:sz w:val="28"/>
          <w:szCs w:val="28"/>
        </w:rPr>
        <w:t xml:space="preserve"> человек или 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759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7596F">
        <w:rPr>
          <w:rFonts w:ascii="Times New Roman" w:hAnsi="Times New Roman" w:cs="Times New Roman"/>
          <w:sz w:val="28"/>
          <w:szCs w:val="28"/>
        </w:rPr>
        <w:t>% насе</w:t>
      </w:r>
      <w:r>
        <w:rPr>
          <w:rFonts w:ascii="Times New Roman" w:hAnsi="Times New Roman" w:cs="Times New Roman"/>
          <w:sz w:val="28"/>
          <w:szCs w:val="28"/>
        </w:rPr>
        <w:t>ления завершили курс вакцинации,</w:t>
      </w:r>
      <w:r w:rsidRPr="00175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885</w:t>
      </w:r>
      <w:r w:rsidRPr="0017596F">
        <w:rPr>
          <w:rFonts w:ascii="Times New Roman" w:hAnsi="Times New Roman" w:cs="Times New Roman"/>
          <w:sz w:val="28"/>
          <w:szCs w:val="28"/>
        </w:rPr>
        <w:t xml:space="preserve"> человек уже прошли курс бустерной (усиливающей) вакцинации.</w:t>
      </w:r>
    </w:p>
    <w:p w:rsidR="0017596F" w:rsidRPr="0017596F" w:rsidRDefault="0017596F" w:rsidP="00C82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96F">
        <w:rPr>
          <w:rFonts w:ascii="Times New Roman" w:hAnsi="Times New Roman" w:cs="Times New Roman"/>
          <w:sz w:val="28"/>
          <w:szCs w:val="28"/>
        </w:rPr>
        <w:t>Показатели охвата вакцинацией против COVID-19 среди контингентов риска:</w:t>
      </w:r>
    </w:p>
    <w:p w:rsidR="0017596F" w:rsidRPr="0017596F" w:rsidRDefault="0017596F" w:rsidP="00C82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96F">
        <w:rPr>
          <w:rFonts w:ascii="Times New Roman" w:hAnsi="Times New Roman" w:cs="Times New Roman"/>
          <w:sz w:val="28"/>
          <w:szCs w:val="28"/>
        </w:rPr>
        <w:t>работники системы здравоохранения – 9</w:t>
      </w:r>
      <w:r w:rsidR="00C821B2">
        <w:rPr>
          <w:rFonts w:ascii="Times New Roman" w:hAnsi="Times New Roman" w:cs="Times New Roman"/>
          <w:sz w:val="28"/>
          <w:szCs w:val="28"/>
        </w:rPr>
        <w:t>4</w:t>
      </w:r>
      <w:r w:rsidRPr="0017596F">
        <w:rPr>
          <w:rFonts w:ascii="Times New Roman" w:hAnsi="Times New Roman" w:cs="Times New Roman"/>
          <w:sz w:val="28"/>
          <w:szCs w:val="28"/>
        </w:rPr>
        <w:t>,1%;</w:t>
      </w:r>
    </w:p>
    <w:p w:rsidR="0017596F" w:rsidRPr="0017596F" w:rsidRDefault="0017596F" w:rsidP="00C82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96F">
        <w:rPr>
          <w:rFonts w:ascii="Times New Roman" w:hAnsi="Times New Roman" w:cs="Times New Roman"/>
          <w:sz w:val="28"/>
          <w:szCs w:val="28"/>
        </w:rPr>
        <w:t>работники системы социального обслуживания населения – 8</w:t>
      </w:r>
      <w:r w:rsidR="00C821B2">
        <w:rPr>
          <w:rFonts w:ascii="Times New Roman" w:hAnsi="Times New Roman" w:cs="Times New Roman"/>
          <w:sz w:val="28"/>
          <w:szCs w:val="28"/>
        </w:rPr>
        <w:t>0</w:t>
      </w:r>
      <w:r w:rsidRPr="0017596F">
        <w:rPr>
          <w:rFonts w:ascii="Times New Roman" w:hAnsi="Times New Roman" w:cs="Times New Roman"/>
          <w:sz w:val="28"/>
          <w:szCs w:val="28"/>
        </w:rPr>
        <w:t>,</w:t>
      </w:r>
      <w:r w:rsidR="00C821B2">
        <w:rPr>
          <w:rFonts w:ascii="Times New Roman" w:hAnsi="Times New Roman" w:cs="Times New Roman"/>
          <w:sz w:val="28"/>
          <w:szCs w:val="28"/>
        </w:rPr>
        <w:t>5</w:t>
      </w:r>
      <w:r w:rsidRPr="0017596F">
        <w:rPr>
          <w:rFonts w:ascii="Times New Roman" w:hAnsi="Times New Roman" w:cs="Times New Roman"/>
          <w:sz w:val="28"/>
          <w:szCs w:val="28"/>
        </w:rPr>
        <w:t>%;</w:t>
      </w:r>
    </w:p>
    <w:p w:rsidR="0017596F" w:rsidRPr="0017596F" w:rsidRDefault="0017596F" w:rsidP="00C82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96F">
        <w:rPr>
          <w:rFonts w:ascii="Times New Roman" w:hAnsi="Times New Roman" w:cs="Times New Roman"/>
          <w:sz w:val="28"/>
          <w:szCs w:val="28"/>
        </w:rPr>
        <w:t xml:space="preserve">работники системы образования </w:t>
      </w:r>
      <w:r w:rsidR="00C821B2" w:rsidRPr="0017596F">
        <w:rPr>
          <w:rFonts w:ascii="Times New Roman" w:hAnsi="Times New Roman" w:cs="Times New Roman"/>
          <w:sz w:val="28"/>
          <w:szCs w:val="28"/>
        </w:rPr>
        <w:t>–</w:t>
      </w:r>
      <w:r w:rsidRPr="0017596F">
        <w:rPr>
          <w:rFonts w:ascii="Times New Roman" w:hAnsi="Times New Roman" w:cs="Times New Roman"/>
          <w:sz w:val="28"/>
          <w:szCs w:val="28"/>
        </w:rPr>
        <w:t xml:space="preserve"> </w:t>
      </w:r>
      <w:r w:rsidR="00C821B2">
        <w:rPr>
          <w:rFonts w:ascii="Times New Roman" w:hAnsi="Times New Roman" w:cs="Times New Roman"/>
          <w:sz w:val="28"/>
          <w:szCs w:val="28"/>
        </w:rPr>
        <w:t>79</w:t>
      </w:r>
      <w:r w:rsidRPr="0017596F">
        <w:rPr>
          <w:rFonts w:ascii="Times New Roman" w:hAnsi="Times New Roman" w:cs="Times New Roman"/>
          <w:sz w:val="28"/>
          <w:szCs w:val="28"/>
        </w:rPr>
        <w:t>,5%.</w:t>
      </w:r>
    </w:p>
    <w:p w:rsidR="0017596F" w:rsidRPr="0017596F" w:rsidRDefault="0017596F" w:rsidP="00C82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96F">
        <w:rPr>
          <w:rFonts w:ascii="Times New Roman" w:hAnsi="Times New Roman" w:cs="Times New Roman"/>
          <w:sz w:val="28"/>
          <w:szCs w:val="28"/>
        </w:rPr>
        <w:t xml:space="preserve">лица старше 61 года – </w:t>
      </w:r>
      <w:r w:rsidR="00C821B2">
        <w:rPr>
          <w:rFonts w:ascii="Times New Roman" w:hAnsi="Times New Roman" w:cs="Times New Roman"/>
          <w:sz w:val="28"/>
          <w:szCs w:val="28"/>
        </w:rPr>
        <w:t>78</w:t>
      </w:r>
      <w:r w:rsidRPr="0017596F">
        <w:rPr>
          <w:rFonts w:ascii="Times New Roman" w:hAnsi="Times New Roman" w:cs="Times New Roman"/>
          <w:sz w:val="28"/>
          <w:szCs w:val="28"/>
        </w:rPr>
        <w:t>,</w:t>
      </w:r>
      <w:r w:rsidR="00C821B2">
        <w:rPr>
          <w:rFonts w:ascii="Times New Roman" w:hAnsi="Times New Roman" w:cs="Times New Roman"/>
          <w:sz w:val="28"/>
          <w:szCs w:val="28"/>
        </w:rPr>
        <w:t>9</w:t>
      </w:r>
      <w:r w:rsidRPr="0017596F">
        <w:rPr>
          <w:rFonts w:ascii="Times New Roman" w:hAnsi="Times New Roman" w:cs="Times New Roman"/>
          <w:sz w:val="28"/>
          <w:szCs w:val="28"/>
        </w:rPr>
        <w:t>%;</w:t>
      </w:r>
    </w:p>
    <w:p w:rsidR="0017596F" w:rsidRPr="0017596F" w:rsidRDefault="0017596F" w:rsidP="00C82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96F">
        <w:rPr>
          <w:rFonts w:ascii="Times New Roman" w:hAnsi="Times New Roman" w:cs="Times New Roman"/>
          <w:sz w:val="28"/>
          <w:szCs w:val="28"/>
        </w:rPr>
        <w:t xml:space="preserve">лица с хроническими заболеваниями – </w:t>
      </w:r>
      <w:r w:rsidR="00C821B2">
        <w:rPr>
          <w:rFonts w:ascii="Times New Roman" w:hAnsi="Times New Roman" w:cs="Times New Roman"/>
          <w:sz w:val="28"/>
          <w:szCs w:val="28"/>
        </w:rPr>
        <w:t>79</w:t>
      </w:r>
      <w:r w:rsidRPr="0017596F">
        <w:rPr>
          <w:rFonts w:ascii="Times New Roman" w:hAnsi="Times New Roman" w:cs="Times New Roman"/>
          <w:sz w:val="28"/>
          <w:szCs w:val="28"/>
        </w:rPr>
        <w:t>%.</w:t>
      </w:r>
    </w:p>
    <w:p w:rsidR="0017596F" w:rsidRPr="0017596F" w:rsidRDefault="0017596F" w:rsidP="00C82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96F">
        <w:rPr>
          <w:rFonts w:ascii="Times New Roman" w:hAnsi="Times New Roman" w:cs="Times New Roman"/>
          <w:sz w:val="28"/>
          <w:szCs w:val="28"/>
        </w:rPr>
        <w:t>В очередной раз обращаем внимание на то, что риску заражения коронавирусной инфекцией подвержен любо</w:t>
      </w:r>
      <w:bookmarkStart w:id="0" w:name="_GoBack"/>
      <w:bookmarkEnd w:id="0"/>
      <w:r w:rsidRPr="0017596F">
        <w:rPr>
          <w:rFonts w:ascii="Times New Roman" w:hAnsi="Times New Roman" w:cs="Times New Roman"/>
          <w:sz w:val="28"/>
          <w:szCs w:val="28"/>
        </w:rPr>
        <w:t>й человек, независимо от пола, возраста, профессии, социального статуса.</w:t>
      </w:r>
    </w:p>
    <w:p w:rsidR="0017596F" w:rsidRPr="0017596F" w:rsidRDefault="0017596F" w:rsidP="00C82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96F">
        <w:rPr>
          <w:rFonts w:ascii="Times New Roman" w:hAnsi="Times New Roman" w:cs="Times New Roman"/>
          <w:sz w:val="28"/>
          <w:szCs w:val="28"/>
        </w:rPr>
        <w:t>Вакцинация особенно важна ранее не привитым, даже если они переболели вариантом Омикрон. Имеются научные данные, что антитела, выработавшиеся после заражения омикроном, дают защиту именно от этого варианта вирус</w:t>
      </w:r>
      <w:r w:rsidR="00C821B2">
        <w:rPr>
          <w:rFonts w:ascii="Times New Roman" w:hAnsi="Times New Roman" w:cs="Times New Roman"/>
          <w:sz w:val="28"/>
          <w:szCs w:val="28"/>
        </w:rPr>
        <w:t xml:space="preserve">а и в наиболее меньшей степени </w:t>
      </w:r>
      <w:r w:rsidRPr="0017596F">
        <w:rPr>
          <w:rFonts w:ascii="Times New Roman" w:hAnsi="Times New Roman" w:cs="Times New Roman"/>
          <w:sz w:val="28"/>
          <w:szCs w:val="28"/>
        </w:rPr>
        <w:t>от предыдущих вариантов. Вакцинация же уменьшает вероятность тяжелого течения и летального исхода, так как создает защиту против ранее распространенных вариантов вируса, что также крайне важно, потому что не известно, какой из вариантов вируса будет циркулировать в популяции дальше.</w:t>
      </w:r>
    </w:p>
    <w:p w:rsidR="0017596F" w:rsidRPr="0017596F" w:rsidRDefault="0017596F" w:rsidP="008B6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96F">
        <w:rPr>
          <w:rFonts w:ascii="Times New Roman" w:hAnsi="Times New Roman" w:cs="Times New Roman"/>
          <w:sz w:val="28"/>
          <w:szCs w:val="28"/>
        </w:rPr>
        <w:t xml:space="preserve">Необходимо отметить сохраняющуюся актуальность бустерной (усиливающей) вакцинации ранее привитых лиц. </w:t>
      </w:r>
      <w:proofErr w:type="gramStart"/>
      <w:r w:rsidRPr="0017596F">
        <w:rPr>
          <w:rFonts w:ascii="Times New Roman" w:hAnsi="Times New Roman" w:cs="Times New Roman"/>
          <w:sz w:val="28"/>
          <w:szCs w:val="28"/>
        </w:rPr>
        <w:t xml:space="preserve">Напоминаем, что бустерная вакцинация необходима всем ранее привитым (у кого с момента законченного курса вакцинации прошло 5 месяцев и более), но в первую </w:t>
      </w:r>
      <w:r w:rsidR="008B6310">
        <w:rPr>
          <w:rFonts w:ascii="Times New Roman" w:hAnsi="Times New Roman" w:cs="Times New Roman"/>
          <w:sz w:val="28"/>
          <w:szCs w:val="28"/>
        </w:rPr>
        <w:t xml:space="preserve">очередь важна для групп риска – </w:t>
      </w:r>
      <w:r w:rsidRPr="0017596F">
        <w:rPr>
          <w:rFonts w:ascii="Times New Roman" w:hAnsi="Times New Roman" w:cs="Times New Roman"/>
          <w:sz w:val="28"/>
          <w:szCs w:val="28"/>
        </w:rPr>
        <w:t>для лиц с ослабленным иммунитетом, для лиц старше 60 лет, для лиц, принимающих иммуносупрессивную терапию, для находящихся на гемодиализе, для медицинских работников, для работников стационарных учреждений социального обслуживания, для работников образования.</w:t>
      </w:r>
      <w:proofErr w:type="gramEnd"/>
    </w:p>
    <w:p w:rsidR="0017596F" w:rsidRPr="0017596F" w:rsidRDefault="0017596F" w:rsidP="008B6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96F">
        <w:rPr>
          <w:rFonts w:ascii="Times New Roman" w:hAnsi="Times New Roman" w:cs="Times New Roman"/>
          <w:sz w:val="28"/>
          <w:szCs w:val="28"/>
        </w:rPr>
        <w:t>Для проведения бустерной вакцинации против COVID-19 в республике используется вакцина СПУТНИК ЛАЙТ производства Российской Федерации.</w:t>
      </w:r>
    </w:p>
    <w:p w:rsidR="0017596F" w:rsidRPr="0017596F" w:rsidRDefault="0017596F" w:rsidP="008B6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96F">
        <w:rPr>
          <w:rFonts w:ascii="Times New Roman" w:hAnsi="Times New Roman" w:cs="Times New Roman"/>
          <w:sz w:val="28"/>
          <w:szCs w:val="28"/>
        </w:rPr>
        <w:lastRenderedPageBreak/>
        <w:t>Более напряженный иммунитет, сформированный введением бустерной дозы, поможет защитить от тяжелого течения заболевания, что важно в условиях появления новых штаммов вируса.</w:t>
      </w:r>
    </w:p>
    <w:p w:rsidR="0017596F" w:rsidRPr="0017596F" w:rsidRDefault="0017596F" w:rsidP="008B6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96F">
        <w:rPr>
          <w:rFonts w:ascii="Times New Roman" w:hAnsi="Times New Roman" w:cs="Times New Roman"/>
          <w:sz w:val="28"/>
          <w:szCs w:val="28"/>
        </w:rPr>
        <w:t>С конца декабря прошлого года в р</w:t>
      </w:r>
      <w:r w:rsidR="008B6310">
        <w:rPr>
          <w:rFonts w:ascii="Times New Roman" w:hAnsi="Times New Roman" w:cs="Times New Roman"/>
          <w:sz w:val="28"/>
          <w:szCs w:val="28"/>
        </w:rPr>
        <w:t>айоне</w:t>
      </w:r>
      <w:r w:rsidRPr="0017596F">
        <w:rPr>
          <w:rFonts w:ascii="Times New Roman" w:hAnsi="Times New Roman" w:cs="Times New Roman"/>
          <w:sz w:val="28"/>
          <w:szCs w:val="28"/>
        </w:rPr>
        <w:t xml:space="preserve"> начата и продолжается в настоящее время вакцинация против инфекции COVID-19 детей в возрасте 12-17 лет. По состоянию на </w:t>
      </w:r>
      <w:r w:rsidR="008B6310">
        <w:rPr>
          <w:rFonts w:ascii="Times New Roman" w:hAnsi="Times New Roman" w:cs="Times New Roman"/>
          <w:sz w:val="28"/>
          <w:szCs w:val="28"/>
        </w:rPr>
        <w:t>18</w:t>
      </w:r>
      <w:r w:rsidRPr="0017596F">
        <w:rPr>
          <w:rFonts w:ascii="Times New Roman" w:hAnsi="Times New Roman" w:cs="Times New Roman"/>
          <w:sz w:val="28"/>
          <w:szCs w:val="28"/>
        </w:rPr>
        <w:t>.0</w:t>
      </w:r>
      <w:r w:rsidR="008B6310">
        <w:rPr>
          <w:rFonts w:ascii="Times New Roman" w:hAnsi="Times New Roman" w:cs="Times New Roman"/>
          <w:sz w:val="28"/>
          <w:szCs w:val="28"/>
        </w:rPr>
        <w:t>4</w:t>
      </w:r>
      <w:r w:rsidRPr="0017596F">
        <w:rPr>
          <w:rFonts w:ascii="Times New Roman" w:hAnsi="Times New Roman" w:cs="Times New Roman"/>
          <w:sz w:val="28"/>
          <w:szCs w:val="28"/>
        </w:rPr>
        <w:t xml:space="preserve">.2022 года уже привито </w:t>
      </w:r>
      <w:r w:rsidR="008B6310">
        <w:rPr>
          <w:rFonts w:ascii="Times New Roman" w:hAnsi="Times New Roman" w:cs="Times New Roman"/>
          <w:sz w:val="28"/>
          <w:szCs w:val="28"/>
        </w:rPr>
        <w:t>198</w:t>
      </w:r>
      <w:r w:rsidRPr="0017596F">
        <w:rPr>
          <w:rFonts w:ascii="Times New Roman" w:hAnsi="Times New Roman" w:cs="Times New Roman"/>
          <w:sz w:val="28"/>
          <w:szCs w:val="28"/>
        </w:rPr>
        <w:t xml:space="preserve"> детей. Стоит отметить, что дети достаточно легко переносят вакцинацию против COVID-19. Серьезных нежелательных явлений и побочных реакций, связанных с вакцинацией не зарегистрировано.</w:t>
      </w:r>
    </w:p>
    <w:p w:rsidR="00564755" w:rsidRDefault="0017596F" w:rsidP="00B86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96F">
        <w:rPr>
          <w:rFonts w:ascii="Times New Roman" w:hAnsi="Times New Roman" w:cs="Times New Roman"/>
          <w:sz w:val="28"/>
          <w:szCs w:val="28"/>
        </w:rPr>
        <w:t xml:space="preserve">В </w:t>
      </w:r>
      <w:r w:rsidR="00B86804">
        <w:rPr>
          <w:rFonts w:ascii="Times New Roman" w:hAnsi="Times New Roman" w:cs="Times New Roman"/>
          <w:sz w:val="28"/>
          <w:szCs w:val="28"/>
        </w:rPr>
        <w:t>УЗ «Славгородская ЦРБ»</w:t>
      </w:r>
      <w:r w:rsidRPr="0017596F">
        <w:rPr>
          <w:rFonts w:ascii="Times New Roman" w:hAnsi="Times New Roman" w:cs="Times New Roman"/>
          <w:sz w:val="28"/>
          <w:szCs w:val="28"/>
        </w:rPr>
        <w:t xml:space="preserve"> имеется инактивированная вакцина производства КНР для вакцинации непривитых лиц, в т.ч. детей и вакцина Спутник Лайт производства РФ для проведения бустерной вакцинации.</w:t>
      </w:r>
    </w:p>
    <w:p w:rsidR="00194986" w:rsidRDefault="00194986" w:rsidP="00B86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4986" w:rsidRDefault="00194986" w:rsidP="00B868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4986" w:rsidRPr="0017596F" w:rsidRDefault="00194986" w:rsidP="003C2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C2F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Дергачев</w:t>
      </w:r>
    </w:p>
    <w:sectPr w:rsidR="00194986" w:rsidRPr="0017596F" w:rsidSect="006207F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FE"/>
    <w:rsid w:val="00003AD0"/>
    <w:rsid w:val="00033583"/>
    <w:rsid w:val="00063E54"/>
    <w:rsid w:val="000703C2"/>
    <w:rsid w:val="00072338"/>
    <w:rsid w:val="00082C73"/>
    <w:rsid w:val="000F1AB4"/>
    <w:rsid w:val="00143C9D"/>
    <w:rsid w:val="0017596F"/>
    <w:rsid w:val="00194986"/>
    <w:rsid w:val="002115D9"/>
    <w:rsid w:val="00275DA6"/>
    <w:rsid w:val="003336FE"/>
    <w:rsid w:val="00353305"/>
    <w:rsid w:val="0036567A"/>
    <w:rsid w:val="0038167B"/>
    <w:rsid w:val="003C2FFA"/>
    <w:rsid w:val="00426970"/>
    <w:rsid w:val="00443DA7"/>
    <w:rsid w:val="00511A4A"/>
    <w:rsid w:val="00564755"/>
    <w:rsid w:val="005760F7"/>
    <w:rsid w:val="005A1465"/>
    <w:rsid w:val="005D62D9"/>
    <w:rsid w:val="005E3AE3"/>
    <w:rsid w:val="00612631"/>
    <w:rsid w:val="006207F0"/>
    <w:rsid w:val="006A2963"/>
    <w:rsid w:val="006C365E"/>
    <w:rsid w:val="0076188F"/>
    <w:rsid w:val="0086161C"/>
    <w:rsid w:val="008B6310"/>
    <w:rsid w:val="00931762"/>
    <w:rsid w:val="00936167"/>
    <w:rsid w:val="009D2AC0"/>
    <w:rsid w:val="00B07E33"/>
    <w:rsid w:val="00B86804"/>
    <w:rsid w:val="00BE33FD"/>
    <w:rsid w:val="00C3711F"/>
    <w:rsid w:val="00C821B2"/>
    <w:rsid w:val="00DA1331"/>
    <w:rsid w:val="00DF6850"/>
    <w:rsid w:val="00ED49EC"/>
    <w:rsid w:val="00F2011A"/>
    <w:rsid w:val="00F43E34"/>
    <w:rsid w:val="00FA2146"/>
    <w:rsid w:val="00FC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6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FA21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ticle">
    <w:name w:val="article"/>
    <w:basedOn w:val="a"/>
    <w:rsid w:val="00FC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FC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38167B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6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FA21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ticle">
    <w:name w:val="article"/>
    <w:basedOn w:val="a"/>
    <w:rsid w:val="00FC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FC3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38167B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CE3D-B27F-427E-B689-B3CEAF75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райЦГЭ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Твердова Виктория Станиславовна</cp:lastModifiedBy>
  <cp:revision>3</cp:revision>
  <dcterms:created xsi:type="dcterms:W3CDTF">2022-04-19T11:26:00Z</dcterms:created>
  <dcterms:modified xsi:type="dcterms:W3CDTF">2022-04-19T11:26:00Z</dcterms:modified>
</cp:coreProperties>
</file>