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A8" w:rsidRPr="00457E17" w:rsidRDefault="00A724A8" w:rsidP="00A724A8">
      <w:pPr>
        <w:pageBreakBefore/>
        <w:widowControl w:val="0"/>
        <w:tabs>
          <w:tab w:val="left" w:pos="313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 xml:space="preserve">ОПЕРАТИВНАЯ ОБСТАНОВКА В ОБЛАСТИ.   НЕОСТОРОЖНОЕ ОБРАЩЕНИЕ С ОГНЕМ. ПЕЧНОЕ ОТОПЛЕНИЕ. ЭЛЕКТРООБОГРЕВАТЕЛИ. ГИБЕЛЬ ДЕТЕЙ НА ПОЖАРАХ. </w:t>
      </w:r>
      <w:proofErr w:type="gramStart"/>
      <w:r w:rsidRPr="00457E17">
        <w:rPr>
          <w:rFonts w:ascii="Times New Roman" w:hAnsi="Times New Roman"/>
          <w:b/>
          <w:bCs/>
          <w:sz w:val="28"/>
          <w:szCs w:val="28"/>
        </w:rPr>
        <w:t>ПОТЕРЯВШИЕСЯ</w:t>
      </w:r>
      <w:proofErr w:type="gramEnd"/>
      <w:r w:rsidRPr="00457E17">
        <w:rPr>
          <w:rFonts w:ascii="Times New Roman" w:hAnsi="Times New Roman"/>
          <w:b/>
          <w:bCs/>
          <w:sz w:val="28"/>
          <w:szCs w:val="28"/>
        </w:rPr>
        <w:t xml:space="preserve"> В ЛЕСУ</w:t>
      </w:r>
    </w:p>
    <w:p w:rsidR="00A724A8" w:rsidRPr="00457E17" w:rsidRDefault="00A724A8" w:rsidP="00A724A8">
      <w:pPr>
        <w:widowControl w:val="0"/>
        <w:tabs>
          <w:tab w:val="left" w:pos="2235"/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ab/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За 9 месяцев текущего года в Могилевской области произошло 550 пожаров (в 2021 году – 592), погибло 58 человек (в 2021 году – 71 человек), в том числе 1 ребенок. Пострадало 46 человек, в том числе 3 ребенка. В результате пожаров уничтожено 113 строений, 40 единиц техники, 306  тонн грубых кормов.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>Основными причинами возникновения возгораний стали: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неосторожное обращение с огнём – 209 пожаров (в 2021 – 212 пожаров);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нарушение правил устройства и эксплуатации отопительного оборудования – 92 пожара (в 2021 – 109 пожаров);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нарушение правил устройства и эксплуатации электрооборудования – 142 пожара (в 2021 – 161 пожар);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детская шалости с огнем –  12 пожаров (в 2021 – 11 пожаров).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нарушение правил эксплуатации газовых устройств – 5 пожаров (в 2021 – 7 пожаров);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57E17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457E17">
        <w:rPr>
          <w:rFonts w:ascii="Times New Roman" w:hAnsi="Times New Roman"/>
          <w:bCs/>
          <w:sz w:val="28"/>
          <w:szCs w:val="28"/>
        </w:rPr>
        <w:t>Дрибинском</w:t>
      </w:r>
      <w:proofErr w:type="spellEnd"/>
      <w:r w:rsidRPr="00457E17">
        <w:rPr>
          <w:rFonts w:ascii="Times New Roman" w:hAnsi="Times New Roman"/>
          <w:bCs/>
          <w:sz w:val="28"/>
          <w:szCs w:val="28"/>
        </w:rPr>
        <w:t xml:space="preserve"> районе произошло 15 пожаров (в 2021 году –11 пожаров, погиб 1 человек (в 2021 году – 1 человек). </w:t>
      </w:r>
      <w:proofErr w:type="gramEnd"/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57E1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57E1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57E17">
        <w:rPr>
          <w:rFonts w:ascii="Times New Roman" w:hAnsi="Times New Roman"/>
          <w:bCs/>
          <w:sz w:val="28"/>
          <w:szCs w:val="28"/>
        </w:rPr>
        <w:t>В жилом фонде произошло 439 пожаров (в 2021 – 505 пожаров).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Основная категория погибших – пенсионеры (38%) и неработающие (36% из общего числа погибших). 60 % в момент возникновения пожара находились в состоянии алкогольного опьянения. 209 пожаров произошло из-за неосторожного обращения с огнем, как правило, при курении. По этой причине оборвалась жизнь 51 человека. 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>Пример:</w:t>
      </w:r>
      <w:r w:rsidRPr="00457E17">
        <w:rPr>
          <w:rFonts w:ascii="Times New Roman" w:hAnsi="Times New Roman"/>
          <w:bCs/>
          <w:sz w:val="28"/>
          <w:szCs w:val="28"/>
        </w:rPr>
        <w:t xml:space="preserve"> 30 сентября в 20-58 от жильцов пятиэтажного жилого дома по </w:t>
      </w:r>
      <w:proofErr w:type="spellStart"/>
      <w:r w:rsidRPr="00457E17">
        <w:rPr>
          <w:rFonts w:ascii="Times New Roman" w:hAnsi="Times New Roman"/>
          <w:bCs/>
          <w:sz w:val="28"/>
          <w:szCs w:val="28"/>
        </w:rPr>
        <w:t>пр</w:t>
      </w:r>
      <w:proofErr w:type="spellEnd"/>
      <w:r w:rsidRPr="00457E17">
        <w:rPr>
          <w:rFonts w:ascii="Times New Roman" w:hAnsi="Times New Roman"/>
          <w:bCs/>
          <w:sz w:val="28"/>
          <w:szCs w:val="28"/>
        </w:rPr>
        <w:t xml:space="preserve">-ту Шмидта в Могилеве поступило сообщение о задымлении в подъезде. Прибывшие спасатели быстро установили источник задымления – горела двухкомнатная квартира на 4 этаже. На кровати в одной из комнат без признаков жизни был обнаружен 60-летний отец хозяина квартиры. Погибший проживал один. В результате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произошедшего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повреждены постельные принадлежности, закопчены стены и потолок в квартире. Очаг возгорания предварительно указывает, на то, что роковую роль в возникновении пожара сыграла не затушенная сигарета.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 xml:space="preserve">Пример: </w:t>
      </w:r>
      <w:r w:rsidRPr="00457E17">
        <w:rPr>
          <w:rFonts w:ascii="Times New Roman" w:hAnsi="Times New Roman"/>
          <w:bCs/>
          <w:sz w:val="28"/>
          <w:szCs w:val="28"/>
        </w:rPr>
        <w:t xml:space="preserve">9 октября в 00-49 в службу МЧС от жителей Чаус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поступило сообщение об открытом горении частного жилого дома по пер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. Чехова. Прибывшим спасателям соседи сообщили, что внутри может находиться хозяин. Худшие опасения подтвердились: в горящем жилье  на полу без признаков был обнаружен хозяин 1958 г.р. В результате пожара частично уничтожена кровля, повреждены стены и имущество в доме. Погибший проживал один, со слов соседей, часто употреблял спиртное, курил.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7E17">
        <w:rPr>
          <w:rFonts w:ascii="Times New Roman" w:hAnsi="Times New Roman"/>
          <w:bCs/>
          <w:sz w:val="28"/>
          <w:szCs w:val="28"/>
        </w:rPr>
        <w:t xml:space="preserve">Большинство «сигаретных пожаров» происходят по одинаковому </w:t>
      </w:r>
      <w:r w:rsidRPr="00457E17">
        <w:rPr>
          <w:rFonts w:ascii="Times New Roman" w:hAnsi="Times New Roman"/>
          <w:bCs/>
          <w:sz w:val="28"/>
          <w:szCs w:val="28"/>
        </w:rPr>
        <w:lastRenderedPageBreak/>
        <w:t xml:space="preserve">сценарию: «выпил, закурил,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уснул и больше не проснулся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>». В состоянии  алкогольного опьянения люди теряют контроль над своими действиями и поступками. И в итоге ставят под угрозу не только собственную жизнь, но и  безопасность своих близких и соседей. Для того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чтобы не повторять трагические ошибки – бросайте курить!</w:t>
      </w:r>
      <w:r w:rsidRPr="00457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7E17">
        <w:rPr>
          <w:rFonts w:ascii="Times New Roman" w:hAnsi="Times New Roman"/>
          <w:bCs/>
          <w:sz w:val="28"/>
          <w:szCs w:val="28"/>
        </w:rPr>
        <w:t xml:space="preserve">Если привычка сильнее – курите безопасно: не бросайте окурки на пол и не курите в постели. Окурки нужно складывать в жестяную банку, наполненную водой. Если пользуетесь пепельницей – тушите сигарету до последней искры.  Если в Вашей семье есть человек, который любит курить в постели и беспорядочно разбрасывать окурки, усильте за ним контроль и установите автономные пожарные </w:t>
      </w:r>
      <w:proofErr w:type="spellStart"/>
      <w:r w:rsidRPr="00457E17">
        <w:rPr>
          <w:rFonts w:ascii="Times New Roman" w:hAnsi="Times New Roman"/>
          <w:bCs/>
          <w:sz w:val="28"/>
          <w:szCs w:val="28"/>
        </w:rPr>
        <w:t>извещатели</w:t>
      </w:r>
      <w:proofErr w:type="spellEnd"/>
      <w:r w:rsidRPr="00457E17">
        <w:rPr>
          <w:rFonts w:ascii="Times New Roman" w:hAnsi="Times New Roman"/>
          <w:bCs/>
          <w:sz w:val="28"/>
          <w:szCs w:val="28"/>
        </w:rPr>
        <w:t xml:space="preserve"> в жилых комнатах.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Неосторожное обращение с огнем – самая распространенная причина пожаров, и большинство  из них возникают по вине людей, не знающих правил пожарной безопасности или безответственно относящихся к их выполнению. Примеров таких пожаров множество: неосторожность в обращении с открытым огнем, будь то свечи или спички, неосторожность в обращении с горючими или легко воспламеняющимися жидкостями (далее – ЛВЖ) или сушка белья над открытым огнем.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>Пример:</w:t>
      </w:r>
      <w:r w:rsidRPr="00457E17">
        <w:rPr>
          <w:rFonts w:ascii="Times New Roman" w:hAnsi="Times New Roman"/>
          <w:bCs/>
          <w:sz w:val="28"/>
          <w:szCs w:val="28"/>
        </w:rPr>
        <w:t xml:space="preserve"> 21 сентября ближе к вечеру 62-летний </w:t>
      </w:r>
      <w:proofErr w:type="spellStart"/>
      <w:r w:rsidRPr="00457E17">
        <w:rPr>
          <w:rFonts w:ascii="Times New Roman" w:hAnsi="Times New Roman"/>
          <w:bCs/>
          <w:sz w:val="28"/>
          <w:szCs w:val="28"/>
        </w:rPr>
        <w:t>могилевчанин</w:t>
      </w:r>
      <w:proofErr w:type="spellEnd"/>
      <w:r w:rsidRPr="00457E17">
        <w:rPr>
          <w:rFonts w:ascii="Times New Roman" w:hAnsi="Times New Roman"/>
          <w:bCs/>
          <w:sz w:val="28"/>
          <w:szCs w:val="28"/>
        </w:rPr>
        <w:t xml:space="preserve">, проживающий в многоквартирном жилом доме  на улице Орловского в Могилеве, постирав белье, повесил его сушиться над включенной газовой плитой, а сам прилег отдохнуть. Через какое-то время белье упало на горящую конфорку. Поскольку квартира не была оборудована автономными пожарными </w:t>
      </w:r>
      <w:proofErr w:type="spellStart"/>
      <w:r w:rsidRPr="00457E17">
        <w:rPr>
          <w:rFonts w:ascii="Times New Roman" w:hAnsi="Times New Roman"/>
          <w:bCs/>
          <w:sz w:val="28"/>
          <w:szCs w:val="28"/>
        </w:rPr>
        <w:t>извещателями</w:t>
      </w:r>
      <w:proofErr w:type="spellEnd"/>
      <w:r w:rsidRPr="00457E17">
        <w:rPr>
          <w:rFonts w:ascii="Times New Roman" w:hAnsi="Times New Roman"/>
          <w:bCs/>
          <w:sz w:val="28"/>
          <w:szCs w:val="28"/>
        </w:rPr>
        <w:t xml:space="preserve">, а хозяин отдыхал, пожар обнаружили, когда огонь уже хозяйничал в кухне. В результате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произошедшего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повреждено имущество, закопчены стены и потолок в кухне.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>Пример:</w:t>
      </w:r>
      <w:r w:rsidRPr="00457E17">
        <w:rPr>
          <w:rFonts w:ascii="Times New Roman" w:hAnsi="Times New Roman"/>
          <w:bCs/>
          <w:sz w:val="28"/>
          <w:szCs w:val="28"/>
        </w:rPr>
        <w:t xml:space="preserve"> 6 октября в 21-23 поступило сообщение о вспышке паров распыленного лака для волос на кухне в двухкомнатной  квартире  семиэтажного жилого дома по ул. Гоголя в Бобруйске. Вспышка произошла возле газовой плиты, в результате чего 59-летняя хозяйка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получила  термические ожоги и была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госпитализирована. </w:t>
      </w:r>
    </w:p>
    <w:p w:rsid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Обращайте внимание на особенности использования и хранения аэрозолей, которые наносятся путем распыления. Нужно помнить, что такие средства находятся в баллонах под высоким давлением.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Не лишним будет изучить надпись на упаковке, которая предупреждает, что  баллоны нельзя нагревать (держать у плиты, радиатора отопления), держать у источников открытого огня (у газовой плиты, открытого огня) и бросать в огонь.  От этого они могут взорваться. Продукты химической промышленности в виде лаков и красок являются легковоспламеняющимися  жидкостями. Поэтому, укладывая волосы или освежая воздух в помещении,  держитесь подальше от огня.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Если вы работали с растворителями, красками или  пролили на себя ЛВЖ, даже через некоторое время вспышка  паров от любой искры может привести к серьезным ожогам.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57E1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57E17">
        <w:rPr>
          <w:rFonts w:ascii="Times New Roman" w:hAnsi="Times New Roman"/>
          <w:bCs/>
          <w:sz w:val="28"/>
          <w:szCs w:val="28"/>
        </w:rPr>
        <w:t xml:space="preserve">Как только наступают холода, существенно увеличивается количество </w:t>
      </w:r>
      <w:r w:rsidRPr="00457E17">
        <w:rPr>
          <w:rFonts w:ascii="Times New Roman" w:hAnsi="Times New Roman"/>
          <w:bCs/>
          <w:sz w:val="28"/>
          <w:szCs w:val="28"/>
        </w:rPr>
        <w:lastRenderedPageBreak/>
        <w:t xml:space="preserve">пожаров в частном жилом секторе. В первую очередь, это связано с интенсивной эксплуатацией </w:t>
      </w:r>
      <w:r w:rsidRPr="00457E17">
        <w:rPr>
          <w:rFonts w:ascii="Times New Roman" w:hAnsi="Times New Roman"/>
          <w:b/>
          <w:bCs/>
          <w:sz w:val="28"/>
          <w:szCs w:val="28"/>
        </w:rPr>
        <w:t>печного оборудования.</w:t>
      </w:r>
      <w:r w:rsidRPr="00457E17">
        <w:rPr>
          <w:rFonts w:ascii="Times New Roman" w:hAnsi="Times New Roman"/>
          <w:bCs/>
          <w:sz w:val="28"/>
          <w:szCs w:val="28"/>
        </w:rPr>
        <w:t xml:space="preserve">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К сожалению, иногда последствия «печных» пожаров непоправимы.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>Пример:</w:t>
      </w:r>
      <w:r w:rsidRPr="00457E17">
        <w:rPr>
          <w:rFonts w:ascii="Times New Roman" w:hAnsi="Times New Roman"/>
          <w:bCs/>
          <w:sz w:val="28"/>
          <w:szCs w:val="28"/>
        </w:rPr>
        <w:t xml:space="preserve"> 92-летняя пенсионерка погибла на пожаре, произошедшем 30 декабря 2021 г.  в д. </w:t>
      </w:r>
      <w:proofErr w:type="spellStart"/>
      <w:r w:rsidRPr="00457E17">
        <w:rPr>
          <w:rFonts w:ascii="Times New Roman" w:hAnsi="Times New Roman"/>
          <w:bCs/>
          <w:sz w:val="28"/>
          <w:szCs w:val="28"/>
        </w:rPr>
        <w:t>Каськово</w:t>
      </w:r>
      <w:proofErr w:type="spellEnd"/>
      <w:r w:rsidRPr="00457E17">
        <w:rPr>
          <w:rFonts w:ascii="Times New Roman" w:hAnsi="Times New Roman"/>
          <w:bCs/>
          <w:sz w:val="28"/>
          <w:szCs w:val="28"/>
        </w:rPr>
        <w:t xml:space="preserve"> Мстиславского района. Как выяснилось, уход за пенсионеркой осуществлял 57-летний сын – житель соседней деревни. Он ежедневно привозил продукты, помогал по дому. Вот и в этот роковой день мужчина с утра заехал к матери, растопил печь и, подождав, пока жилье прогреется, уехал на работу. Вернувшись спустя четыре часа, в задымленном доме он увидел горящие доски пола и мать, без признаков жизни лежащую в одной из комнат. Пожар начался из-за выпавших из печи углей.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 xml:space="preserve">Печное отопление не терпит безразличия: оно требует регулярного и тщательного ухода.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Трещины и зазоры в кладке необходимо тщательно замазать глиной. Пожарную опасность представляют также трещины в дымоходах. Они – лазейки для открытого пламени на чердаке. Побеленный дымоход в пределах чердака всегда укажет на возможную проблему черной копотью.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Не перекаливайте печь – безопаснее протапливать дважды в сутки, с некоторым интервалом.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  не оставляйте открытыми топочные дверцы и топящуюся печь без присмотра.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Ни в коем случае не используйте при растопке легковоспламеняющиеся и горючие жидкости, такие как бензин или керосин. 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Не складируйте одежду и другие предметы на печи и в непосредственной близости к отопительному прибору.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Не  оставляйте  без присмотра топящиеся печи и не доверяйте топку детям.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Во избежание отравления угарным газом, нельзя закрывать заслонку печей, пока угли полностью не прогорят.  При этом заканчивать топить печь нужно не менее чем за два часа перед отходом ко сну.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457E1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57E17">
        <w:rPr>
          <w:rFonts w:ascii="Times New Roman" w:hAnsi="Times New Roman"/>
          <w:bCs/>
          <w:sz w:val="28"/>
          <w:szCs w:val="28"/>
        </w:rPr>
        <w:t xml:space="preserve">В усиленном режиме в осенне-зимний период работают </w:t>
      </w:r>
      <w:r w:rsidRPr="00457E17">
        <w:rPr>
          <w:rFonts w:ascii="Times New Roman" w:hAnsi="Times New Roman"/>
          <w:b/>
          <w:bCs/>
          <w:sz w:val="28"/>
          <w:szCs w:val="28"/>
        </w:rPr>
        <w:t xml:space="preserve">электроприборы. </w:t>
      </w:r>
      <w:r w:rsidRPr="00457E17">
        <w:rPr>
          <w:rFonts w:ascii="Times New Roman" w:hAnsi="Times New Roman"/>
          <w:bCs/>
          <w:sz w:val="28"/>
          <w:szCs w:val="28"/>
        </w:rPr>
        <w:t xml:space="preserve">Неисправная электропроводка, телевизоры в «режиме ожидания», оставленные в сети зарядные устройства, использование «жучков» вместо автоматических предохранителей и калиброванных плавких вставок и т.д., все эти нарушения нередко заканчиваются пожаром.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 xml:space="preserve">Во избежание ЧС: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Для исключения возгорания электрооборудования из-за скачков и перепадов напряжения пользуйтесь сетевыми фильтрами.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Следите,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lastRenderedPageBreak/>
        <w:t xml:space="preserve">Ни в коем случае не пользуйтесь самодельными удлинителями, электронагревательными приборами и электроинструментом.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Одна из главных «заповедей» безопасности – не оставляйте включенные электроприборы без присмотра.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Особое внимание – электрообогревателям, причем «на чеку»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работающими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микроволновкой, телевизором, стиральной машиной и компьютером не стоит. Электрообогреватели «кустарного»  не заводского изготовления эксплуатировать запрещено и смертельно опасно!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 xml:space="preserve">Пример: </w:t>
      </w:r>
      <w:r w:rsidRPr="00457E17">
        <w:rPr>
          <w:rFonts w:ascii="Times New Roman" w:hAnsi="Times New Roman"/>
          <w:bCs/>
          <w:sz w:val="28"/>
          <w:szCs w:val="28"/>
        </w:rPr>
        <w:t xml:space="preserve">14 марта 2020 г. произошел пожар в  жилом доме по пер.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Звездному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в Мстиславле. В задымленном жилье без признаков жизни был обнаружен 65-летний хозяин. Он согревался с помощью обогревателя, короткое замыкание которого привело к пожару.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457E1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57E17">
        <w:rPr>
          <w:rFonts w:ascii="Times New Roman" w:hAnsi="Times New Roman"/>
          <w:bCs/>
          <w:sz w:val="28"/>
          <w:szCs w:val="28"/>
        </w:rPr>
        <w:t xml:space="preserve">Трагическая обстановка с гибелью детей на пожарах сложилась в текущем году в республике. Погибло 8 детей. Только за одну неделю огонь унес жизни 3 детей.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 xml:space="preserve">Пример: </w:t>
      </w:r>
      <w:r w:rsidRPr="00457E17">
        <w:rPr>
          <w:rFonts w:ascii="Times New Roman" w:hAnsi="Times New Roman"/>
          <w:bCs/>
          <w:sz w:val="28"/>
          <w:szCs w:val="28"/>
        </w:rPr>
        <w:t>Трагедия произошла 4 октября днем в девятиэтажном жилом доме на проспекте Газеты «</w:t>
      </w:r>
      <w:proofErr w:type="spellStart"/>
      <w:r w:rsidRPr="00457E17">
        <w:rPr>
          <w:rFonts w:ascii="Times New Roman" w:hAnsi="Times New Roman"/>
          <w:bCs/>
          <w:sz w:val="28"/>
          <w:szCs w:val="28"/>
        </w:rPr>
        <w:t>Звязда</w:t>
      </w:r>
      <w:proofErr w:type="spellEnd"/>
      <w:r w:rsidRPr="00457E17">
        <w:rPr>
          <w:rFonts w:ascii="Times New Roman" w:hAnsi="Times New Roman"/>
          <w:bCs/>
          <w:sz w:val="28"/>
          <w:szCs w:val="28"/>
        </w:rPr>
        <w:t xml:space="preserve">» в Минске. Первые подразделения МЧС прибыли к месту вызова уже через 5 минут после сообщения –  горела квартира на пятом этаже. Работниками МЧС в не горящей жилой комнате на кровати был обнаружен 2-х месячный мальчик, которого 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вынесли из опасной зоны и передали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медикам.  Сейчас ребенок находится в учреждении здравоохранения. Также на полу в кухне в бессознательном состоянии были обнаружены мужчина 1981 г.р. и его сын 2017 г.р. Спасатели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вынесли их на свежий воздух и передали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медикам, однако спасти отца и сына не удалось.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 xml:space="preserve">Пример: </w:t>
      </w:r>
      <w:r w:rsidRPr="00457E17">
        <w:rPr>
          <w:rFonts w:ascii="Times New Roman" w:hAnsi="Times New Roman"/>
          <w:bCs/>
          <w:sz w:val="28"/>
          <w:szCs w:val="28"/>
        </w:rPr>
        <w:t>9 октября вечером в Борисове на пожаре погибло двое детей. В службу МЧС позвонили очевидцы – из окна квартиры на шестом этаже тринадцатиэтажного жилого дома шел черный дым. В одной из комнат без признаков жизни были обнаружены мальчик 2019 и девочка 2015 года рождения. Их 37-летняя мать с отравлением продуктами горения госпитализирована. С</w:t>
      </w:r>
      <w:r w:rsidRPr="00457E17">
        <w:rPr>
          <w:rFonts w:ascii="Times New Roman" w:hAnsi="Times New Roman"/>
          <w:bCs/>
          <w:iCs/>
          <w:sz w:val="28"/>
          <w:szCs w:val="28"/>
        </w:rPr>
        <w:t>упруг пострадавшей и еще один ребенок покинули квартиру самостоятельно до приезда МЧС.</w:t>
      </w:r>
      <w:r w:rsidRPr="00457E1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57E17">
        <w:rPr>
          <w:rFonts w:ascii="Times New Roman" w:hAnsi="Times New Roman"/>
          <w:bCs/>
          <w:sz w:val="28"/>
          <w:szCs w:val="28"/>
        </w:rPr>
        <w:t xml:space="preserve">По факту трагедии проводится проверка.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Есть печальная статистика детской гибели и в нашей области. </w:t>
      </w:r>
    </w:p>
    <w:p w:rsid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 xml:space="preserve">Пример: </w:t>
      </w:r>
      <w:r w:rsidRPr="00457E17">
        <w:rPr>
          <w:rFonts w:ascii="Times New Roman" w:hAnsi="Times New Roman"/>
          <w:bCs/>
          <w:sz w:val="28"/>
          <w:szCs w:val="28"/>
        </w:rPr>
        <w:t>Трагедия, унесшая жизнь подростка, произошла 13 августа в Могилеве. В 17-10 от очевидца поступило сообщение о пожаре частного гаража, расположенного по ул. Ромашко – гараж горел открытым пламенем. В ходе ликвидация пожара на полу в дальнем углу гаража без признаков жизни был обнаружен подросток 2007 г.р.,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При самостоятельной эвакуации с места пожара получил ожоги подросток 2007 г.р., друг погибшего.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lastRenderedPageBreak/>
        <w:t xml:space="preserve">Как выяснилось, ребята бросали зажженные  спички в сторону открытой канистры с бензином. Когда канистра вспыхнула, и огонь мгновенно  распространился по всему строению,  один из подростков, получив ожоги, успел выскочить из гаража, а второй, к сожалению, не успел. 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В большинстве случаев главный фактор, играющий трагическую роль в гибели детей, – это </w:t>
      </w:r>
      <w:r w:rsidRPr="00457E17">
        <w:rPr>
          <w:rFonts w:ascii="Times New Roman" w:hAnsi="Times New Roman"/>
          <w:b/>
          <w:bCs/>
          <w:sz w:val="28"/>
          <w:szCs w:val="28"/>
        </w:rPr>
        <w:t>фактор родительской беспечности!!!</w:t>
      </w:r>
      <w:r w:rsidRPr="00457E17">
        <w:rPr>
          <w:rFonts w:ascii="Times New Roman" w:hAnsi="Times New Roman"/>
          <w:bCs/>
          <w:sz w:val="28"/>
          <w:szCs w:val="28"/>
        </w:rPr>
        <w:t xml:space="preserve">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>Чтобы не повторять страшных огненных трагедий, запомните и соблюдайте следующие правила: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Не оставляйте малолетних детей без присмотра. Прежде, чем доверить младшего ребенка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старшему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>, убедитесь, знает ли последний, как вести себя в случае возникновения непредвиденной ситуации. Уходя из дома, не закрывайте на замок детей. Обязательно предупредите соседей или родственников, если по каким-то причинам вы вынуждены оставить детей одних.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Исключите игры детей со спичками, зажигалками. Храните их в недоступных местах.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Постоянно объясняйте детям опасность игр с огнем, повторяйте основные правила безопасности, время от времени устраивайте им своеобразный «экзамен».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Демонстрируйте соблюдение всех правил безопасности личным примером. Это очень важно! В раннем возрасте дети «впитывают» все, как губка, и хорошее, и плохое.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Не разрешайте малолетним детям самостоятельно пользоваться газом, топить печи, включать электроприборы. Не оставляйте их наедине с включенным телевизором.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Подробно объясните ребенку порядок его действий при пожаре или при возникновении другой ЧС. Выучите вместе телефоны экстренных служб. Научите его тому, что главное, при возникновении любой ЧС – это эвакуироваться, спасать свою жизнь.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Сделайте все возможное для того, чтобы дети доверяли Вам, не боялись сообщить, даже если что-то натворили.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Каким бы взрослым не казался Ваш ребенок, предостерегите его от беды. Поговорите, предупредите, убедите в том, что минутная беспечность может привести к трагедии. Постоянно отслеживайте местонахождение Вашего ребенка. Бдительность, внимание, забота и любовь – эти незыблемые истины должны быть в основе родительского воспитания.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И помните – чужих детей не бывает. Если Вы увидели, что дети делают что-либо, способное им навредить – предупредите об опасности, обратитесь к их родителям, а если нет возможности – проинформируйте специальные службы. Ваша бдительность и неравнодушие помогут предотвратить беду!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57E17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457E17">
        <w:rPr>
          <w:rFonts w:ascii="Times New Roman" w:hAnsi="Times New Roman"/>
          <w:b/>
          <w:bCs/>
          <w:sz w:val="28"/>
          <w:szCs w:val="28"/>
        </w:rPr>
        <w:t>.</w:t>
      </w:r>
      <w:r w:rsidRPr="00457E17">
        <w:rPr>
          <w:rFonts w:ascii="Times New Roman" w:hAnsi="Times New Roman"/>
          <w:bCs/>
          <w:sz w:val="28"/>
          <w:szCs w:val="28"/>
        </w:rPr>
        <w:t xml:space="preserve"> Осень – урожайная лесная пора.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Любители тихой охоты идут за грибами и ягодами. </w:t>
      </w:r>
      <w:r w:rsidRPr="00457E17">
        <w:rPr>
          <w:rFonts w:ascii="Times New Roman" w:hAnsi="Times New Roman"/>
          <w:b/>
          <w:bCs/>
          <w:sz w:val="28"/>
          <w:szCs w:val="28"/>
        </w:rPr>
        <w:t> </w:t>
      </w:r>
      <w:r w:rsidRPr="00457E17">
        <w:rPr>
          <w:rFonts w:ascii="Times New Roman" w:hAnsi="Times New Roman"/>
          <w:bCs/>
          <w:sz w:val="28"/>
          <w:szCs w:val="28"/>
        </w:rPr>
        <w:t xml:space="preserve">Но чем дальше в лес, тем труднее дорога обратно.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</w:t>
      </w:r>
      <w:r w:rsidRPr="00457E17">
        <w:rPr>
          <w:rFonts w:ascii="Times New Roman" w:hAnsi="Times New Roman"/>
          <w:bCs/>
          <w:sz w:val="28"/>
          <w:szCs w:val="28"/>
        </w:rPr>
        <w:lastRenderedPageBreak/>
        <w:t xml:space="preserve">людей пожилого возраста, однако, заблудиться может каждый.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По данным на 12 октября текущего года в Могилевской области в лесных лабиринтах заблудилось 64 человека, в том числе 4 детей. Поиски 3 человек в Быховском, </w:t>
      </w:r>
      <w:proofErr w:type="spellStart"/>
      <w:r w:rsidRPr="00457E17">
        <w:rPr>
          <w:rFonts w:ascii="Times New Roman" w:hAnsi="Times New Roman"/>
          <w:bCs/>
          <w:sz w:val="28"/>
          <w:szCs w:val="28"/>
        </w:rPr>
        <w:t>Кличевском</w:t>
      </w:r>
      <w:proofErr w:type="spellEnd"/>
      <w:r w:rsidRPr="00457E17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457E17">
        <w:rPr>
          <w:rFonts w:ascii="Times New Roman" w:hAnsi="Times New Roman"/>
          <w:bCs/>
          <w:sz w:val="28"/>
          <w:szCs w:val="28"/>
        </w:rPr>
        <w:t>Костюковичском</w:t>
      </w:r>
      <w:proofErr w:type="spellEnd"/>
      <w:r w:rsidRPr="00457E17">
        <w:rPr>
          <w:rFonts w:ascii="Times New Roman" w:hAnsi="Times New Roman"/>
          <w:bCs/>
          <w:sz w:val="28"/>
          <w:szCs w:val="28"/>
        </w:rPr>
        <w:t xml:space="preserve"> районах продолжаются до сих пор.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>Чтобы не заблудиться в лесу, соблюдайте следующие правила: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учитывайте возраст и самочувствие;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по возможности, не отправляйтесь в лес в одиночку;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обращайте внимание на погодные условия – в пасмурную погоду поход лучше отложить;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надевайте удобную, непромокаемую  яркую одежду и обувь.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обязательно возьмите с собой мобильный телефон с заряженной батареей и пополненным балансом!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не лишним будет взять воду, лекарства, нож, еду, спички и свисток (его звук слышен за 2-3 километра);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сообщите родственникам или знакомым о предполагаемом маршруте и времени возвращения;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если с Вами в лес идет ребенок, постоянно контролируйте его местонахождение, он должен оставаться в зоне прямой видимости, а также не забудьте и ему дать мобильный телефон с заряженной батареей.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/>
          <w:bCs/>
          <w:sz w:val="28"/>
          <w:szCs w:val="28"/>
        </w:rPr>
        <w:t>Что же делать, если вы заблудились в лесу?</w:t>
      </w:r>
      <w:r w:rsidRPr="00457E17">
        <w:rPr>
          <w:rFonts w:ascii="Times New Roman" w:hAnsi="Times New Roman"/>
          <w:bCs/>
          <w:sz w:val="28"/>
          <w:szCs w:val="28"/>
        </w:rPr>
        <w:t xml:space="preserve"> Основное правило – не паниковать. Осмотрите местность, возможно, вы просто испугались. Позовите громко на помощь: где-то рядом могут находиться лесники или же грибники, которые помогут сориентироваться на местности.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Если вам никто не </w:t>
      </w:r>
      <w:proofErr w:type="gramStart"/>
      <w:r w:rsidRPr="00457E17">
        <w:rPr>
          <w:rFonts w:ascii="Times New Roman" w:hAnsi="Times New Roman"/>
          <w:bCs/>
          <w:sz w:val="28"/>
          <w:szCs w:val="28"/>
        </w:rPr>
        <w:t>ответил и у вас есть</w:t>
      </w:r>
      <w:proofErr w:type="gramEnd"/>
      <w:r w:rsidRPr="00457E17">
        <w:rPr>
          <w:rFonts w:ascii="Times New Roman" w:hAnsi="Times New Roman"/>
          <w:bCs/>
          <w:sz w:val="28"/>
          <w:szCs w:val="28"/>
        </w:rPr>
        <w:t xml:space="preserve"> с собой телефон, позвоните в МЧС по телефону 101 или 112, родным и сообщите, где вы заходили в лес, куда собирались двигаться и опишите, что видите вокруг.  Если телефона нет, прислушайтесь к окружающим звукам: шум трактора слышно за 3-4 км, лай собаки – за 2-3 км, идущий поезд – за 10 км. Идите на звук – и обязательно выйдете к людям. Вашими проводниками к людям могут стать линии электропередач, просеки, тропинки. Необходимо двигаться вдоль них. Если на пути повстречался ручей, река, идите вниз по течению – они всегда приведут к людям.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 xml:space="preserve">Если начинает темнеть, то необходимо подготовиться к ночлегу. Для этого можно использовать яму вывороченного с корнем дерева. Из веток соорудите шалаш, в качестве подстилки можно использовать мох, он же поможет вам сохранить тепло, если положить его между слоями одежды (для утепления можно использовать листву, газету). Организуя ночлег, не забудьте о том, что вас будут искать. Чтобы не прошли мимо, повесьте на кусты рюкзак, платок, обломайте ветки деревьев. </w:t>
      </w:r>
    </w:p>
    <w:p w:rsidR="00A724A8" w:rsidRPr="00457E17" w:rsidRDefault="00A724A8" w:rsidP="00A724A8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17">
        <w:rPr>
          <w:rFonts w:ascii="Times New Roman" w:hAnsi="Times New Roman"/>
          <w:bCs/>
          <w:sz w:val="28"/>
          <w:szCs w:val="28"/>
        </w:rPr>
        <w:t>Безопасной Вам осени!</w:t>
      </w:r>
    </w:p>
    <w:p w:rsidR="00A724A8" w:rsidRPr="00457E17" w:rsidRDefault="00A724A8" w:rsidP="00A724A8">
      <w:pPr>
        <w:pStyle w:val="2"/>
        <w:spacing w:line="280" w:lineRule="exact"/>
        <w:ind w:right="0"/>
        <w:jc w:val="right"/>
        <w:rPr>
          <w:bCs/>
          <w:i/>
          <w:szCs w:val="28"/>
        </w:rPr>
      </w:pPr>
      <w:bookmarkStart w:id="0" w:name="_GoBack"/>
      <w:bookmarkEnd w:id="0"/>
    </w:p>
    <w:p w:rsidR="00A724A8" w:rsidRPr="00457E17" w:rsidRDefault="00A724A8" w:rsidP="00A724A8">
      <w:pPr>
        <w:pStyle w:val="2"/>
        <w:spacing w:line="280" w:lineRule="exact"/>
        <w:ind w:right="0"/>
        <w:jc w:val="right"/>
        <w:rPr>
          <w:bCs/>
          <w:i/>
          <w:szCs w:val="28"/>
        </w:rPr>
      </w:pPr>
      <w:r w:rsidRPr="00457E17">
        <w:rPr>
          <w:bCs/>
          <w:i/>
          <w:szCs w:val="28"/>
        </w:rPr>
        <w:t xml:space="preserve">Материал подготовлен </w:t>
      </w:r>
      <w:proofErr w:type="gramStart"/>
      <w:r w:rsidRPr="00457E17">
        <w:rPr>
          <w:bCs/>
          <w:i/>
          <w:szCs w:val="28"/>
        </w:rPr>
        <w:t>Могилевским</w:t>
      </w:r>
      <w:proofErr w:type="gramEnd"/>
      <w:r w:rsidRPr="00457E17">
        <w:rPr>
          <w:bCs/>
          <w:i/>
          <w:szCs w:val="28"/>
        </w:rPr>
        <w:t xml:space="preserve"> областным </w:t>
      </w:r>
    </w:p>
    <w:p w:rsidR="00A724A8" w:rsidRPr="00457E17" w:rsidRDefault="00A724A8" w:rsidP="00A724A8">
      <w:pPr>
        <w:pStyle w:val="2"/>
        <w:spacing w:line="280" w:lineRule="exact"/>
        <w:ind w:right="0"/>
        <w:jc w:val="right"/>
        <w:rPr>
          <w:bCs/>
          <w:i/>
          <w:szCs w:val="28"/>
        </w:rPr>
      </w:pPr>
      <w:r w:rsidRPr="00457E17">
        <w:rPr>
          <w:bCs/>
          <w:i/>
          <w:szCs w:val="28"/>
        </w:rPr>
        <w:t>управлением МЧС Республики Беларусь</w:t>
      </w:r>
    </w:p>
    <w:p w:rsidR="0065544C" w:rsidRPr="00457E17" w:rsidRDefault="0065544C">
      <w:pPr>
        <w:rPr>
          <w:sz w:val="28"/>
          <w:szCs w:val="28"/>
        </w:rPr>
      </w:pPr>
    </w:p>
    <w:sectPr w:rsidR="0065544C" w:rsidRPr="00457E17" w:rsidSect="00A724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A8"/>
    <w:rsid w:val="00457E17"/>
    <w:rsid w:val="0065544C"/>
    <w:rsid w:val="00A7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24A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24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24A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24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2</cp:revision>
  <cp:lastPrinted>2022-10-18T10:04:00Z</cp:lastPrinted>
  <dcterms:created xsi:type="dcterms:W3CDTF">2022-10-18T06:20:00Z</dcterms:created>
  <dcterms:modified xsi:type="dcterms:W3CDTF">2022-10-18T10:06:00Z</dcterms:modified>
</cp:coreProperties>
</file>