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D7" w:rsidRDefault="001347D7" w:rsidP="001347D7">
      <w:pPr>
        <w:jc w:val="center"/>
        <w:rPr>
          <w:b/>
          <w:sz w:val="28"/>
          <w:szCs w:val="28"/>
        </w:rPr>
      </w:pPr>
      <w:r w:rsidRPr="009D7100">
        <w:rPr>
          <w:b/>
          <w:sz w:val="28"/>
          <w:szCs w:val="28"/>
        </w:rPr>
        <w:t xml:space="preserve">ОПЕРАТИВНАЯ ОБСТАНОВКА В ОБЛАСТИ. </w:t>
      </w:r>
    </w:p>
    <w:p w:rsidR="001347D7" w:rsidRDefault="001347D7" w:rsidP="001347D7">
      <w:pPr>
        <w:jc w:val="center"/>
        <w:rPr>
          <w:b/>
          <w:sz w:val="28"/>
          <w:szCs w:val="28"/>
        </w:rPr>
      </w:pPr>
      <w:r w:rsidRPr="009D7100">
        <w:rPr>
          <w:b/>
          <w:sz w:val="28"/>
          <w:szCs w:val="28"/>
        </w:rPr>
        <w:t>ПРЕДУПРЕЖДЕНИЕ ВЫЖИГАНИЯ СУХОЙ РАСТИТЕЛЬНОСТИ</w:t>
      </w:r>
    </w:p>
    <w:p w:rsidR="001347D7" w:rsidRPr="009D7100" w:rsidRDefault="001347D7" w:rsidP="001347D7">
      <w:pPr>
        <w:jc w:val="center"/>
        <w:rPr>
          <w:b/>
          <w:sz w:val="28"/>
          <w:szCs w:val="28"/>
        </w:rPr>
      </w:pPr>
    </w:p>
    <w:p w:rsidR="001347D7" w:rsidRDefault="001347D7" w:rsidP="001347D7">
      <w:pPr>
        <w:ind w:firstLine="720"/>
        <w:jc w:val="both"/>
        <w:rPr>
          <w:color w:val="000000"/>
          <w:sz w:val="28"/>
          <w:szCs w:val="28"/>
        </w:rPr>
      </w:pPr>
      <w:proofErr w:type="gramStart"/>
      <w:r w:rsidRPr="009D7100">
        <w:rPr>
          <w:color w:val="000000"/>
          <w:sz w:val="28"/>
          <w:szCs w:val="28"/>
        </w:rPr>
        <w:t xml:space="preserve">За 3 месяца 2019 года в области произошло 197 пожаров, погибло 34 человека, 31 – травмирован, в том числе 3 ребенка. </w:t>
      </w:r>
      <w:proofErr w:type="gramEnd"/>
    </w:p>
    <w:p w:rsidR="00894FDF" w:rsidRPr="009D7100" w:rsidRDefault="00894FDF" w:rsidP="001347D7">
      <w:pPr>
        <w:ind w:firstLine="720"/>
        <w:jc w:val="both"/>
        <w:rPr>
          <w:color w:val="000000"/>
          <w:sz w:val="28"/>
          <w:szCs w:val="28"/>
        </w:rPr>
      </w:pPr>
      <w:r>
        <w:rPr>
          <w:color w:val="000000"/>
          <w:sz w:val="28"/>
          <w:szCs w:val="28"/>
        </w:rPr>
        <w:t>На территории района на 15 апреля зарегистрировано 5 пожаров, погиб 1 человек.</w:t>
      </w:r>
    </w:p>
    <w:p w:rsidR="001347D7" w:rsidRPr="009D7100" w:rsidRDefault="001347D7" w:rsidP="001347D7">
      <w:pPr>
        <w:ind w:firstLine="720"/>
        <w:jc w:val="both"/>
        <w:rPr>
          <w:b/>
          <w:sz w:val="28"/>
          <w:szCs w:val="28"/>
        </w:rPr>
      </w:pPr>
      <w:r w:rsidRPr="009D7100">
        <w:rPr>
          <w:b/>
          <w:sz w:val="28"/>
          <w:szCs w:val="28"/>
        </w:rPr>
        <w:t>Основными причинами возникновения  возгораний стали:</w:t>
      </w:r>
    </w:p>
    <w:p w:rsidR="001347D7" w:rsidRPr="009D7100" w:rsidRDefault="001347D7" w:rsidP="001347D7">
      <w:pPr>
        <w:ind w:firstLine="720"/>
        <w:jc w:val="both"/>
        <w:rPr>
          <w:sz w:val="28"/>
          <w:szCs w:val="28"/>
        </w:rPr>
      </w:pPr>
      <w:r w:rsidRPr="009D7100">
        <w:rPr>
          <w:sz w:val="28"/>
          <w:szCs w:val="28"/>
        </w:rPr>
        <w:t>- неосторожное обращение с огнём – 70 пожаров;</w:t>
      </w:r>
    </w:p>
    <w:p w:rsidR="001347D7" w:rsidRPr="009D7100" w:rsidRDefault="001347D7" w:rsidP="001347D7">
      <w:pPr>
        <w:ind w:firstLine="720"/>
        <w:jc w:val="both"/>
        <w:rPr>
          <w:sz w:val="28"/>
          <w:szCs w:val="28"/>
        </w:rPr>
      </w:pPr>
      <w:r w:rsidRPr="009D7100">
        <w:rPr>
          <w:sz w:val="28"/>
          <w:szCs w:val="28"/>
        </w:rPr>
        <w:t>-нарушение правил устройства и эксплуатации отопительного оборудования – 49 пожаров;</w:t>
      </w:r>
    </w:p>
    <w:p w:rsidR="001347D7" w:rsidRPr="009D7100" w:rsidRDefault="001347D7" w:rsidP="001347D7">
      <w:pPr>
        <w:ind w:firstLine="720"/>
        <w:jc w:val="both"/>
        <w:rPr>
          <w:sz w:val="28"/>
          <w:szCs w:val="28"/>
        </w:rPr>
      </w:pPr>
      <w:r w:rsidRPr="009D7100">
        <w:rPr>
          <w:sz w:val="28"/>
          <w:szCs w:val="28"/>
        </w:rPr>
        <w:t>-нарушение правил устройства и эксплуатации электрооборудования – 33 пожара;</w:t>
      </w:r>
    </w:p>
    <w:p w:rsidR="001347D7" w:rsidRPr="009D7100" w:rsidRDefault="001347D7" w:rsidP="001347D7">
      <w:pPr>
        <w:ind w:firstLine="720"/>
        <w:jc w:val="both"/>
        <w:rPr>
          <w:sz w:val="28"/>
          <w:szCs w:val="28"/>
        </w:rPr>
      </w:pPr>
      <w:r w:rsidRPr="009D7100">
        <w:rPr>
          <w:sz w:val="28"/>
          <w:szCs w:val="28"/>
        </w:rPr>
        <w:t>-детская шалость с огнем -  2 пожара.</w:t>
      </w:r>
    </w:p>
    <w:p w:rsidR="001347D7" w:rsidRPr="009D7100" w:rsidRDefault="001347D7" w:rsidP="001347D7">
      <w:pPr>
        <w:ind w:firstLine="720"/>
        <w:jc w:val="both"/>
        <w:rPr>
          <w:sz w:val="28"/>
          <w:szCs w:val="28"/>
        </w:rPr>
      </w:pPr>
      <w:proofErr w:type="gramStart"/>
      <w:r w:rsidRPr="009D7100">
        <w:rPr>
          <w:b/>
          <w:sz w:val="28"/>
          <w:szCs w:val="28"/>
          <w:lang w:val="en-US"/>
        </w:rPr>
        <w:t>I</w:t>
      </w:r>
      <w:r w:rsidRPr="009D7100">
        <w:rPr>
          <w:b/>
          <w:sz w:val="28"/>
          <w:szCs w:val="28"/>
        </w:rPr>
        <w:t xml:space="preserve">. </w:t>
      </w:r>
      <w:r w:rsidRPr="009D7100">
        <w:rPr>
          <w:sz w:val="28"/>
          <w:szCs w:val="28"/>
        </w:rPr>
        <w:t>Горячим и трагичным выдался март.</w:t>
      </w:r>
      <w:proofErr w:type="gramEnd"/>
      <w:r w:rsidRPr="009D7100">
        <w:rPr>
          <w:sz w:val="28"/>
          <w:szCs w:val="28"/>
        </w:rPr>
        <w:t xml:space="preserve"> Произошло 80 пожаров, погибло 17 человек. </w:t>
      </w:r>
    </w:p>
    <w:p w:rsidR="001347D7" w:rsidRPr="009D7100" w:rsidRDefault="001347D7" w:rsidP="001347D7">
      <w:pPr>
        <w:ind w:firstLine="720"/>
        <w:jc w:val="both"/>
        <w:rPr>
          <w:sz w:val="28"/>
          <w:szCs w:val="28"/>
        </w:rPr>
      </w:pPr>
      <w:r w:rsidRPr="009D7100">
        <w:rPr>
          <w:b/>
          <w:sz w:val="28"/>
          <w:szCs w:val="28"/>
        </w:rPr>
        <w:t>Пример:</w:t>
      </w:r>
      <w:r w:rsidRPr="009D7100">
        <w:rPr>
          <w:sz w:val="28"/>
          <w:szCs w:val="28"/>
        </w:rPr>
        <w:t xml:space="preserve"> 7 марта около половины второго утра в службу МЧС поступило сообщение об открытом горении частного жилого дома в </w:t>
      </w:r>
      <w:proofErr w:type="spellStart"/>
      <w:r w:rsidRPr="009D7100">
        <w:rPr>
          <w:color w:val="000000"/>
          <w:sz w:val="28"/>
          <w:szCs w:val="28"/>
        </w:rPr>
        <w:t>д</w:t>
      </w:r>
      <w:proofErr w:type="gramStart"/>
      <w:r w:rsidRPr="009D7100">
        <w:rPr>
          <w:color w:val="000000"/>
          <w:sz w:val="28"/>
          <w:szCs w:val="28"/>
        </w:rPr>
        <w:t>.Н</w:t>
      </w:r>
      <w:proofErr w:type="gramEnd"/>
      <w:r w:rsidRPr="009D7100">
        <w:rPr>
          <w:color w:val="000000"/>
          <w:sz w:val="28"/>
          <w:szCs w:val="28"/>
        </w:rPr>
        <w:t>иконовичи</w:t>
      </w:r>
      <w:proofErr w:type="spellEnd"/>
      <w:r w:rsidRPr="009D7100">
        <w:rPr>
          <w:color w:val="000000"/>
          <w:sz w:val="28"/>
          <w:szCs w:val="28"/>
        </w:rPr>
        <w:t xml:space="preserve"> Быховского района. </w:t>
      </w:r>
      <w:proofErr w:type="gramStart"/>
      <w:r w:rsidRPr="009D7100">
        <w:rPr>
          <w:color w:val="000000"/>
          <w:sz w:val="28"/>
          <w:szCs w:val="28"/>
        </w:rPr>
        <w:t>Под обрушившимися конструкциями спасателями в одной из комнат на полу без признаков</w:t>
      </w:r>
      <w:proofErr w:type="gramEnd"/>
      <w:r w:rsidRPr="009D7100">
        <w:rPr>
          <w:color w:val="000000"/>
          <w:sz w:val="28"/>
          <w:szCs w:val="28"/>
        </w:rPr>
        <w:t xml:space="preserve"> жизни был обнаружен хозяин 1956г</w:t>
      </w:r>
      <w:r>
        <w:rPr>
          <w:color w:val="000000"/>
          <w:sz w:val="28"/>
          <w:szCs w:val="28"/>
        </w:rPr>
        <w:t xml:space="preserve">ода </w:t>
      </w:r>
      <w:r w:rsidRPr="009D7100">
        <w:rPr>
          <w:color w:val="000000"/>
          <w:sz w:val="28"/>
          <w:szCs w:val="28"/>
        </w:rPr>
        <w:t xml:space="preserve">рождения, в соседней комнате его 42-летняя гостья. </w:t>
      </w:r>
      <w:r w:rsidRPr="009D7100">
        <w:rPr>
          <w:sz w:val="28"/>
          <w:szCs w:val="28"/>
        </w:rPr>
        <w:t>В результате пожара уничтожена кровля, перекрытие и имущество в доме, повреждены стены.</w:t>
      </w:r>
    </w:p>
    <w:p w:rsidR="001347D7" w:rsidRPr="009D7100" w:rsidRDefault="001347D7" w:rsidP="001347D7">
      <w:pPr>
        <w:ind w:firstLine="720"/>
        <w:jc w:val="both"/>
        <w:rPr>
          <w:sz w:val="28"/>
          <w:szCs w:val="28"/>
        </w:rPr>
      </w:pPr>
      <w:r w:rsidRPr="009D7100">
        <w:rPr>
          <w:b/>
          <w:sz w:val="28"/>
          <w:szCs w:val="28"/>
        </w:rPr>
        <w:t xml:space="preserve">Пример: </w:t>
      </w:r>
      <w:r w:rsidRPr="009D7100">
        <w:rPr>
          <w:sz w:val="28"/>
          <w:szCs w:val="28"/>
        </w:rPr>
        <w:t xml:space="preserve">Двойная гибель: таковы последствия пожара жилого дома, произошедшего утром 22 марта в </w:t>
      </w:r>
      <w:r w:rsidRPr="009D7100">
        <w:rPr>
          <w:color w:val="000000"/>
          <w:sz w:val="28"/>
          <w:szCs w:val="28"/>
        </w:rPr>
        <w:t xml:space="preserve">д. </w:t>
      </w:r>
      <w:proofErr w:type="spellStart"/>
      <w:r w:rsidRPr="009D7100">
        <w:rPr>
          <w:color w:val="000000"/>
          <w:sz w:val="28"/>
          <w:szCs w:val="28"/>
        </w:rPr>
        <w:t>БорисовичиКлимовичского</w:t>
      </w:r>
      <w:proofErr w:type="spellEnd"/>
      <w:r w:rsidRPr="009D7100">
        <w:rPr>
          <w:color w:val="000000"/>
          <w:sz w:val="28"/>
          <w:szCs w:val="28"/>
        </w:rPr>
        <w:t xml:space="preserve"> района. </w:t>
      </w:r>
      <w:proofErr w:type="gramStart"/>
      <w:r w:rsidRPr="009D7100">
        <w:rPr>
          <w:sz w:val="28"/>
          <w:szCs w:val="28"/>
        </w:rPr>
        <w:t>В ходе ликвидации пожара спасателями на полу возле кровати в одной из комнат</w:t>
      </w:r>
      <w:proofErr w:type="gramEnd"/>
      <w:r w:rsidRPr="009D7100">
        <w:rPr>
          <w:sz w:val="28"/>
          <w:szCs w:val="28"/>
        </w:rPr>
        <w:t xml:space="preserve"> без признаков жизни был обнаружен 65-летний хозяин, рядом – его 76-летняя сожительница. </w:t>
      </w:r>
    </w:p>
    <w:p w:rsidR="001347D7" w:rsidRPr="009D7100" w:rsidRDefault="001347D7" w:rsidP="001347D7">
      <w:pPr>
        <w:ind w:firstLine="720"/>
        <w:jc w:val="both"/>
        <w:rPr>
          <w:sz w:val="28"/>
          <w:szCs w:val="28"/>
        </w:rPr>
      </w:pPr>
      <w:r w:rsidRPr="009D7100">
        <w:rPr>
          <w:b/>
          <w:sz w:val="28"/>
          <w:szCs w:val="28"/>
        </w:rPr>
        <w:t>Пример:</w:t>
      </w:r>
      <w:r w:rsidRPr="009D7100">
        <w:rPr>
          <w:sz w:val="28"/>
          <w:szCs w:val="28"/>
        </w:rPr>
        <w:t xml:space="preserve">26 марта в 2 часа ночи по телефону 101 позвонили жильцы пятиэтажного жилого дома по ул. Королева в Могилеве. Горела двухкомнатная квартира на 4 этаже. Спасателями на полу в комнате в бессознательном состоянии был обнаружен и эвакуирован  19-летний хозяин, на полу в кухне – его 18-летний гость. Реанимационные действия оказались бессильны - оба погибли. В результате пожара уничтожено имущество в спальной комнате, закопчены стены и имущество в квартире. Из-за сильного задымления создалась угроза жизни и здоровью жильцов вышерасположенного этажа - работниками МЧС с использованием масок на спасаемых, было эвакуировано два человека. </w:t>
      </w:r>
    </w:p>
    <w:p w:rsidR="001347D7" w:rsidRPr="009D7100" w:rsidRDefault="001347D7" w:rsidP="001347D7">
      <w:pPr>
        <w:shd w:val="clear" w:color="auto" w:fill="FFFFFF"/>
        <w:ind w:firstLine="720"/>
        <w:jc w:val="both"/>
        <w:rPr>
          <w:sz w:val="28"/>
          <w:szCs w:val="28"/>
          <w:shd w:val="clear" w:color="auto" w:fill="FFFFFF"/>
        </w:rPr>
      </w:pPr>
      <w:r w:rsidRPr="009D7100">
        <w:rPr>
          <w:iCs/>
          <w:sz w:val="28"/>
          <w:szCs w:val="28"/>
        </w:rPr>
        <w:t>Основная причина огненных ЧС – неосторожное обращение с огнем, как правило, при курении. Н</w:t>
      </w:r>
      <w:r w:rsidRPr="009D7100">
        <w:rPr>
          <w:sz w:val="28"/>
          <w:szCs w:val="28"/>
          <w:shd w:val="clear" w:color="auto" w:fill="FFFFFF"/>
        </w:rPr>
        <w:t>е затушенная сигарета, в отличие от сопутствующих курению болезней, убивает мгновенно. Причем не только виновника, но и его близких, родных. Найд</w:t>
      </w:r>
      <w:r w:rsidR="00894FDF">
        <w:rPr>
          <w:sz w:val="28"/>
          <w:szCs w:val="28"/>
          <w:shd w:val="clear" w:color="auto" w:fill="FFFFFF"/>
        </w:rPr>
        <w:t>и</w:t>
      </w:r>
      <w:r w:rsidRPr="009D7100">
        <w:rPr>
          <w:sz w:val="28"/>
          <w:szCs w:val="28"/>
          <w:shd w:val="clear" w:color="auto" w:fill="FFFFFF"/>
        </w:rPr>
        <w:t xml:space="preserve">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1347D7" w:rsidRDefault="001347D7" w:rsidP="001347D7">
      <w:pPr>
        <w:shd w:val="clear" w:color="auto" w:fill="FFFFFF"/>
        <w:ind w:firstLine="720"/>
        <w:jc w:val="both"/>
        <w:rPr>
          <w:sz w:val="28"/>
          <w:szCs w:val="28"/>
        </w:rPr>
      </w:pPr>
      <w:r w:rsidRPr="009D7100">
        <w:rPr>
          <w:b/>
          <w:sz w:val="28"/>
          <w:szCs w:val="28"/>
          <w:lang w:val="en-US"/>
        </w:rPr>
        <w:lastRenderedPageBreak/>
        <w:t>II</w:t>
      </w:r>
      <w:r w:rsidRPr="009D7100">
        <w:rPr>
          <w:b/>
          <w:sz w:val="28"/>
          <w:szCs w:val="28"/>
        </w:rPr>
        <w:t>.</w:t>
      </w:r>
      <w:r w:rsidRPr="009D7100">
        <w:rPr>
          <w:sz w:val="28"/>
          <w:szCs w:val="28"/>
        </w:rPr>
        <w:t xml:space="preserve"> По данным на 8 апреля на территории области из-за сжигания травы и мусора произошло 27 пожаров в частном жилом секторе. Последствия трагичны: погибло 2 человека (в Горецком и Хотимском районах), пострадало 3 человека (в Могилевском, Мстиславском и Чаусском  районах).  Уничтожен 1 нежилой дом и 20 хозяйственных строений, повреждено 14 домов и 25 хозяйственных строений. </w:t>
      </w:r>
    </w:p>
    <w:p w:rsidR="00894FDF" w:rsidRPr="009D7100" w:rsidRDefault="00894FDF" w:rsidP="001347D7">
      <w:pPr>
        <w:shd w:val="clear" w:color="auto" w:fill="FFFFFF"/>
        <w:ind w:firstLine="720"/>
        <w:jc w:val="both"/>
        <w:rPr>
          <w:sz w:val="28"/>
          <w:szCs w:val="28"/>
          <w:shd w:val="clear" w:color="auto" w:fill="FFFFFF"/>
        </w:rPr>
      </w:pPr>
      <w:r>
        <w:rPr>
          <w:sz w:val="28"/>
          <w:szCs w:val="28"/>
        </w:rPr>
        <w:t xml:space="preserve">Не обошлось без последствий от сжигания сухой растительности и на территории </w:t>
      </w:r>
      <w:proofErr w:type="spellStart"/>
      <w:r>
        <w:rPr>
          <w:sz w:val="28"/>
          <w:szCs w:val="28"/>
        </w:rPr>
        <w:t>Славгородского</w:t>
      </w:r>
      <w:proofErr w:type="spellEnd"/>
      <w:r>
        <w:rPr>
          <w:sz w:val="28"/>
          <w:szCs w:val="28"/>
        </w:rPr>
        <w:t xml:space="preserve"> района: повреждены сараи на территории частных домовладений в д</w:t>
      </w:r>
      <w:proofErr w:type="gramStart"/>
      <w:r>
        <w:rPr>
          <w:sz w:val="28"/>
          <w:szCs w:val="28"/>
        </w:rPr>
        <w:t>.К</w:t>
      </w:r>
      <w:proofErr w:type="gramEnd"/>
      <w:r>
        <w:rPr>
          <w:sz w:val="28"/>
          <w:szCs w:val="28"/>
        </w:rPr>
        <w:t>абина Гора и в д.Ходоров. По факту загораний проводятся проверки, в отношении виновных лиц начат административный процесс.</w:t>
      </w:r>
    </w:p>
    <w:p w:rsidR="001347D7" w:rsidRPr="009D7100" w:rsidRDefault="001347D7" w:rsidP="001347D7">
      <w:pPr>
        <w:ind w:firstLine="720"/>
        <w:jc w:val="both"/>
        <w:rPr>
          <w:sz w:val="28"/>
          <w:szCs w:val="28"/>
        </w:rPr>
      </w:pPr>
      <w:r w:rsidRPr="009D7100">
        <w:rPr>
          <w:b/>
          <w:sz w:val="28"/>
          <w:szCs w:val="28"/>
        </w:rPr>
        <w:t xml:space="preserve">Пример: </w:t>
      </w:r>
      <w:r w:rsidRPr="009D7100">
        <w:rPr>
          <w:sz w:val="28"/>
          <w:szCs w:val="28"/>
          <w:shd w:val="clear" w:color="auto" w:fill="FFFFFF"/>
        </w:rPr>
        <w:t xml:space="preserve">5 апреля в 16-55 поступило сообщение о пожаре сухой растительности на территории частного домовладения в д. </w:t>
      </w:r>
      <w:proofErr w:type="spellStart"/>
      <w:r w:rsidRPr="009D7100">
        <w:rPr>
          <w:sz w:val="28"/>
          <w:szCs w:val="28"/>
          <w:shd w:val="clear" w:color="auto" w:fill="FFFFFF"/>
        </w:rPr>
        <w:t>Янополье</w:t>
      </w:r>
      <w:proofErr w:type="spellEnd"/>
      <w:r w:rsidRPr="009D7100">
        <w:rPr>
          <w:sz w:val="28"/>
          <w:szCs w:val="28"/>
          <w:shd w:val="clear" w:color="auto" w:fill="FFFFFF"/>
        </w:rPr>
        <w:t xml:space="preserve"> </w:t>
      </w:r>
      <w:proofErr w:type="spellStart"/>
      <w:r w:rsidRPr="009D7100">
        <w:rPr>
          <w:sz w:val="28"/>
          <w:szCs w:val="28"/>
          <w:shd w:val="clear" w:color="auto" w:fill="FFFFFF"/>
        </w:rPr>
        <w:t>Хотимского</w:t>
      </w:r>
      <w:proofErr w:type="spellEnd"/>
      <w:r w:rsidRPr="009D7100">
        <w:rPr>
          <w:sz w:val="28"/>
          <w:szCs w:val="28"/>
          <w:shd w:val="clear" w:color="auto" w:fill="FFFFFF"/>
        </w:rPr>
        <w:t xml:space="preserve"> района. Н</w:t>
      </w:r>
      <w:r w:rsidRPr="009D7100">
        <w:rPr>
          <w:sz w:val="28"/>
          <w:szCs w:val="28"/>
        </w:rPr>
        <w:t>а обгоревшей территории  приусадебного участка без признаков жизни была обнаружена хозяйка 1936 г.р. Со слов соседей, днем пенсионерка наводила порядок на участке.</w:t>
      </w:r>
    </w:p>
    <w:p w:rsidR="001347D7" w:rsidRPr="009D7100" w:rsidRDefault="001347D7" w:rsidP="001347D7">
      <w:pPr>
        <w:ind w:firstLine="720"/>
        <w:jc w:val="both"/>
        <w:rPr>
          <w:sz w:val="28"/>
          <w:szCs w:val="28"/>
        </w:rPr>
      </w:pPr>
      <w:r w:rsidRPr="009D7100">
        <w:rPr>
          <w:b/>
          <w:sz w:val="28"/>
          <w:szCs w:val="28"/>
        </w:rPr>
        <w:t>Пример:</w:t>
      </w:r>
      <w:r w:rsidRPr="009D7100">
        <w:rPr>
          <w:sz w:val="28"/>
          <w:szCs w:val="28"/>
        </w:rPr>
        <w:t xml:space="preserve">2 апреля в пойме реки </w:t>
      </w:r>
      <w:proofErr w:type="spellStart"/>
      <w:r w:rsidRPr="009D7100">
        <w:rPr>
          <w:sz w:val="28"/>
          <w:szCs w:val="28"/>
        </w:rPr>
        <w:t>Кашанка</w:t>
      </w:r>
      <w:proofErr w:type="spellEnd"/>
      <w:r w:rsidRPr="009D7100">
        <w:rPr>
          <w:sz w:val="28"/>
          <w:szCs w:val="28"/>
        </w:rPr>
        <w:t xml:space="preserve"> возле д. </w:t>
      </w:r>
      <w:proofErr w:type="spellStart"/>
      <w:r w:rsidRPr="009D7100">
        <w:rPr>
          <w:sz w:val="28"/>
          <w:szCs w:val="28"/>
        </w:rPr>
        <w:t>Ширки</w:t>
      </w:r>
      <w:proofErr w:type="spellEnd"/>
      <w:r w:rsidRPr="009D7100">
        <w:rPr>
          <w:sz w:val="28"/>
          <w:szCs w:val="28"/>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Виновные лица устанавливаются.</w:t>
      </w:r>
    </w:p>
    <w:p w:rsidR="001347D7" w:rsidRPr="009D7100" w:rsidRDefault="001347D7" w:rsidP="001347D7">
      <w:pPr>
        <w:ind w:firstLine="720"/>
        <w:jc w:val="both"/>
        <w:rPr>
          <w:sz w:val="28"/>
          <w:szCs w:val="28"/>
        </w:rPr>
      </w:pPr>
      <w:r w:rsidRPr="009D7100">
        <w:rPr>
          <w:b/>
          <w:sz w:val="28"/>
          <w:szCs w:val="28"/>
        </w:rPr>
        <w:t xml:space="preserve">Пример: </w:t>
      </w:r>
      <w:r w:rsidRPr="009D7100">
        <w:rPr>
          <w:sz w:val="28"/>
          <w:szCs w:val="28"/>
        </w:rPr>
        <w:t>По аналогичному сценарию развивались события</w:t>
      </w:r>
      <w:r w:rsidRPr="009D7100">
        <w:rPr>
          <w:sz w:val="28"/>
          <w:szCs w:val="28"/>
          <w:shd w:val="clear" w:color="auto" w:fill="FFFFFF"/>
        </w:rPr>
        <w:t xml:space="preserve">5 апреля и в д. </w:t>
      </w:r>
      <w:proofErr w:type="spellStart"/>
      <w:r w:rsidRPr="009D7100">
        <w:rPr>
          <w:sz w:val="28"/>
          <w:szCs w:val="28"/>
          <w:shd w:val="clear" w:color="auto" w:fill="FFFFFF"/>
        </w:rPr>
        <w:t>Сутоки</w:t>
      </w:r>
      <w:proofErr w:type="spellEnd"/>
      <w:r w:rsidRPr="009D7100">
        <w:rPr>
          <w:sz w:val="28"/>
          <w:szCs w:val="28"/>
          <w:shd w:val="clear" w:color="auto" w:fill="FFFFFF"/>
        </w:rPr>
        <w:t xml:space="preserve"> Чауского района. При самостоятельном тушении пожара получила ожоги 1-4 степени (20% тела) хозяйка 1934 г.р.  </w:t>
      </w:r>
    </w:p>
    <w:p w:rsidR="001347D7" w:rsidRPr="009D7100" w:rsidRDefault="001347D7" w:rsidP="001347D7">
      <w:pPr>
        <w:ind w:firstLine="720"/>
        <w:jc w:val="both"/>
        <w:rPr>
          <w:sz w:val="28"/>
          <w:szCs w:val="28"/>
        </w:rPr>
      </w:pPr>
      <w:r w:rsidRPr="009D7100">
        <w:rPr>
          <w:b/>
          <w:sz w:val="28"/>
          <w:szCs w:val="28"/>
        </w:rPr>
        <w:t xml:space="preserve">Правила безопасного сжигания мусора: </w:t>
      </w:r>
      <w:r w:rsidRPr="009D7100">
        <w:rPr>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1347D7" w:rsidRPr="009D7100" w:rsidRDefault="001347D7" w:rsidP="001347D7">
      <w:pPr>
        <w:ind w:firstLine="720"/>
        <w:jc w:val="both"/>
        <w:rPr>
          <w:sz w:val="28"/>
          <w:szCs w:val="28"/>
        </w:rPr>
      </w:pPr>
      <w:r w:rsidRPr="009D7100">
        <w:rPr>
          <w:sz w:val="28"/>
          <w:szCs w:val="28"/>
        </w:rPr>
        <w:t xml:space="preserve">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 Разведение костров в запрещённых местах влечёт предупреждение или наложение штрафа в размере до двенадцати базовых величин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1347D7" w:rsidRPr="009D7100" w:rsidRDefault="001347D7" w:rsidP="001347D7">
      <w:pPr>
        <w:ind w:firstLine="720"/>
        <w:jc w:val="both"/>
        <w:rPr>
          <w:b/>
          <w:sz w:val="28"/>
          <w:szCs w:val="28"/>
        </w:rPr>
      </w:pPr>
      <w:r w:rsidRPr="009D7100">
        <w:rPr>
          <w:b/>
          <w:sz w:val="28"/>
          <w:szCs w:val="28"/>
        </w:rPr>
        <w:t xml:space="preserve">Алгоритм тушения сухой растительности: </w:t>
      </w:r>
    </w:p>
    <w:p w:rsidR="001347D7" w:rsidRPr="009D7100" w:rsidRDefault="001347D7" w:rsidP="001347D7">
      <w:pPr>
        <w:ind w:firstLine="720"/>
        <w:jc w:val="both"/>
        <w:rPr>
          <w:sz w:val="28"/>
          <w:szCs w:val="28"/>
        </w:rPr>
      </w:pPr>
      <w:r w:rsidRPr="009D7100">
        <w:rPr>
          <w:sz w:val="28"/>
          <w:szCs w:val="28"/>
        </w:rPr>
        <w:lastRenderedPageBreak/>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1347D7" w:rsidRPr="009D7100" w:rsidRDefault="001347D7" w:rsidP="001347D7">
      <w:pPr>
        <w:ind w:firstLine="720"/>
        <w:jc w:val="both"/>
        <w:rPr>
          <w:sz w:val="28"/>
          <w:szCs w:val="28"/>
        </w:rPr>
      </w:pPr>
      <w:r w:rsidRPr="009D7100">
        <w:rPr>
          <w:sz w:val="28"/>
          <w:szCs w:val="28"/>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1347D7" w:rsidRPr="009D7100" w:rsidRDefault="001347D7" w:rsidP="001347D7">
      <w:pPr>
        <w:ind w:firstLine="720"/>
        <w:jc w:val="both"/>
        <w:rPr>
          <w:sz w:val="28"/>
          <w:szCs w:val="28"/>
        </w:rPr>
      </w:pPr>
      <w:r w:rsidRPr="009D7100">
        <w:rPr>
          <w:b/>
          <w:sz w:val="28"/>
          <w:szCs w:val="28"/>
        </w:rPr>
        <w:t xml:space="preserve">Действия в случае загорания одежды: </w:t>
      </w:r>
      <w:r w:rsidRPr="009D7100">
        <w:rPr>
          <w:sz w:val="28"/>
          <w:szCs w:val="28"/>
        </w:rPr>
        <w:t>Следует четко знать, что горящая на человеке одежда при его вертикальном положении ведет к распространению пламени на лицо, загоранию волос и поражению органов дыхания.</w:t>
      </w:r>
    </w:p>
    <w:p w:rsidR="001347D7" w:rsidRPr="009D7100" w:rsidRDefault="001347D7" w:rsidP="001347D7">
      <w:pPr>
        <w:ind w:firstLine="720"/>
        <w:jc w:val="both"/>
        <w:rPr>
          <w:b/>
          <w:sz w:val="28"/>
          <w:szCs w:val="28"/>
        </w:rPr>
      </w:pPr>
      <w:r w:rsidRPr="009D7100">
        <w:rPr>
          <w:b/>
          <w:sz w:val="28"/>
          <w:szCs w:val="28"/>
        </w:rPr>
        <w:t>Если на Вас загорелась одежда:</w:t>
      </w:r>
    </w:p>
    <w:p w:rsidR="001347D7" w:rsidRPr="009D7100" w:rsidRDefault="001347D7" w:rsidP="001347D7">
      <w:pPr>
        <w:ind w:firstLine="720"/>
        <w:jc w:val="both"/>
        <w:rPr>
          <w:sz w:val="28"/>
          <w:szCs w:val="28"/>
        </w:rPr>
      </w:pPr>
      <w:r w:rsidRPr="009D7100">
        <w:rPr>
          <w:sz w:val="28"/>
          <w:szCs w:val="28"/>
        </w:rPr>
        <w:t>- нельзя бежать, это лишь усилит горение;</w:t>
      </w:r>
    </w:p>
    <w:p w:rsidR="001347D7" w:rsidRPr="009D7100" w:rsidRDefault="001347D7" w:rsidP="001347D7">
      <w:pPr>
        <w:ind w:firstLine="720"/>
        <w:jc w:val="both"/>
        <w:rPr>
          <w:sz w:val="28"/>
          <w:szCs w:val="28"/>
        </w:rPr>
      </w:pPr>
      <w:r w:rsidRPr="009D7100">
        <w:rPr>
          <w:sz w:val="28"/>
          <w:szCs w:val="28"/>
        </w:rPr>
        <w:t>-быстро сбросьте  воспламенившуюся одежду, а если это не удалось, упадите и катайтесь по полу (земле), сбивая пламя.</w:t>
      </w:r>
    </w:p>
    <w:p w:rsidR="001347D7" w:rsidRPr="009D7100" w:rsidRDefault="001347D7" w:rsidP="001347D7">
      <w:pPr>
        <w:ind w:firstLine="720"/>
        <w:jc w:val="both"/>
        <w:rPr>
          <w:b/>
          <w:sz w:val="28"/>
          <w:szCs w:val="28"/>
        </w:rPr>
      </w:pPr>
      <w:r w:rsidRPr="009D7100">
        <w:rPr>
          <w:b/>
          <w:sz w:val="28"/>
          <w:szCs w:val="28"/>
        </w:rPr>
        <w:t>Если на другом человеке загорелась одежда:</w:t>
      </w:r>
    </w:p>
    <w:p w:rsidR="001347D7" w:rsidRPr="009D7100" w:rsidRDefault="001347D7" w:rsidP="001347D7">
      <w:pPr>
        <w:ind w:firstLine="720"/>
        <w:jc w:val="both"/>
        <w:rPr>
          <w:sz w:val="28"/>
          <w:szCs w:val="28"/>
        </w:rPr>
      </w:pPr>
      <w:r w:rsidRPr="009D7100">
        <w:rPr>
          <w:sz w:val="28"/>
          <w:szCs w:val="28"/>
        </w:rPr>
        <w:t>-нельзя давать ему бегать, пламя разгорится еще сильнее;</w:t>
      </w:r>
    </w:p>
    <w:p w:rsidR="001347D7" w:rsidRPr="009D7100" w:rsidRDefault="001347D7" w:rsidP="001347D7">
      <w:pPr>
        <w:ind w:firstLine="720"/>
        <w:jc w:val="both"/>
        <w:rPr>
          <w:sz w:val="28"/>
          <w:szCs w:val="28"/>
        </w:rPr>
      </w:pPr>
      <w:r w:rsidRPr="009D7100">
        <w:rPr>
          <w:sz w:val="28"/>
          <w:szCs w:val="28"/>
        </w:rPr>
        <w:t>- помогите ему быстро сбросить воспламенившуюся одежду и залить ее водой;</w:t>
      </w:r>
    </w:p>
    <w:p w:rsidR="001347D7" w:rsidRPr="009D7100" w:rsidRDefault="001347D7" w:rsidP="001347D7">
      <w:pPr>
        <w:ind w:firstLine="720"/>
        <w:jc w:val="both"/>
        <w:rPr>
          <w:sz w:val="28"/>
          <w:szCs w:val="28"/>
        </w:rPr>
      </w:pPr>
      <w:r w:rsidRPr="009D7100">
        <w:rPr>
          <w:sz w:val="28"/>
          <w:szCs w:val="28"/>
        </w:rPr>
        <w:t>-если это не удалось, необходимо повалить пострадавшего на пол (землю) и любым способом сбить пламя, применив огнетушитель, залить водой, засыпать землей, накинуть плотную ткань (брезент, одеяло, пальто) и плотно прижать ее к горящей одежде. При этом голову пострадавшего оставить открытой во избежание отравления продуктами горения.</w:t>
      </w:r>
    </w:p>
    <w:p w:rsidR="001347D7" w:rsidRPr="009D7100" w:rsidRDefault="001347D7" w:rsidP="001347D7">
      <w:pPr>
        <w:ind w:firstLine="720"/>
        <w:jc w:val="both"/>
        <w:rPr>
          <w:sz w:val="28"/>
          <w:szCs w:val="28"/>
        </w:rPr>
      </w:pPr>
      <w:r w:rsidRPr="009D7100">
        <w:rPr>
          <w:sz w:val="28"/>
          <w:szCs w:val="28"/>
        </w:rPr>
        <w:tab/>
        <w:t xml:space="preserve">Навестите своих престарелых родственников, родителей, проживающих в жилом секторе. Помогите </w:t>
      </w:r>
      <w:proofErr w:type="gramStart"/>
      <w:r w:rsidRPr="009D7100">
        <w:rPr>
          <w:sz w:val="28"/>
          <w:szCs w:val="28"/>
        </w:rPr>
        <w:t>им</w:t>
      </w:r>
      <w:proofErr w:type="gramEnd"/>
      <w:r w:rsidRPr="009D7100">
        <w:rPr>
          <w:sz w:val="28"/>
          <w:szCs w:val="28"/>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1347D7" w:rsidRPr="009D7100" w:rsidRDefault="001347D7" w:rsidP="001347D7">
      <w:pPr>
        <w:ind w:firstLine="720"/>
        <w:jc w:val="both"/>
        <w:rPr>
          <w:sz w:val="28"/>
          <w:szCs w:val="28"/>
        </w:rPr>
      </w:pPr>
      <w:r w:rsidRPr="009D7100">
        <w:rPr>
          <w:sz w:val="28"/>
          <w:szCs w:val="28"/>
        </w:rPr>
        <w:tab/>
        <w:t xml:space="preserve">Особую тревогу вызывают случаи, когда виновниками, а иногда и жертвами пожара становятся дети. С наступлением весны они большую часть времени проводят на улице, нередко с друзьями жгут костры и все это может обернуться крупным пожаром. Предостерегите, поговорите, объясните, и постоянно контролируйте, так как минутная беспечность может оказаться роковой! </w:t>
      </w:r>
    </w:p>
    <w:p w:rsidR="001347D7" w:rsidRPr="009D7100" w:rsidRDefault="001347D7" w:rsidP="001347D7">
      <w:pPr>
        <w:ind w:firstLine="720"/>
        <w:jc w:val="both"/>
        <w:rPr>
          <w:sz w:val="28"/>
          <w:szCs w:val="28"/>
        </w:rPr>
      </w:pPr>
      <w:r w:rsidRPr="009D7100">
        <w:rPr>
          <w:b/>
          <w:sz w:val="28"/>
          <w:szCs w:val="28"/>
          <w:lang w:val="en-US"/>
        </w:rPr>
        <w:t>III</w:t>
      </w:r>
      <w:r w:rsidRPr="009D7100">
        <w:rPr>
          <w:b/>
          <w:sz w:val="28"/>
          <w:szCs w:val="28"/>
        </w:rPr>
        <w:t xml:space="preserve">. </w:t>
      </w:r>
      <w:r w:rsidRPr="009D7100">
        <w:rPr>
          <w:sz w:val="28"/>
          <w:szCs w:val="28"/>
        </w:rPr>
        <w:t>28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9D7100">
        <w:rPr>
          <w:sz w:val="28"/>
          <w:szCs w:val="28"/>
        </w:rPr>
        <w:tab/>
      </w:r>
    </w:p>
    <w:p w:rsidR="001347D7" w:rsidRPr="009D7100" w:rsidRDefault="001347D7" w:rsidP="001347D7">
      <w:pPr>
        <w:ind w:firstLine="720"/>
        <w:jc w:val="both"/>
        <w:rPr>
          <w:sz w:val="28"/>
          <w:szCs w:val="28"/>
        </w:rPr>
      </w:pPr>
      <w:r w:rsidRPr="009D7100">
        <w:rPr>
          <w:sz w:val="28"/>
          <w:szCs w:val="28"/>
        </w:rPr>
        <w:tab/>
        <w:t>Каждый прихожанин обязан соблюдать правила пожарной безопасности, чтобы не допустить загорания в церкви:</w:t>
      </w:r>
    </w:p>
    <w:p w:rsidR="001347D7" w:rsidRPr="009D7100" w:rsidRDefault="001347D7" w:rsidP="001347D7">
      <w:pPr>
        <w:ind w:firstLine="720"/>
        <w:jc w:val="both"/>
        <w:rPr>
          <w:sz w:val="28"/>
          <w:szCs w:val="28"/>
        </w:rPr>
      </w:pPr>
      <w:r w:rsidRPr="009D7100">
        <w:rPr>
          <w:sz w:val="28"/>
          <w:szCs w:val="28"/>
        </w:rPr>
        <w:lastRenderedPageBreak/>
        <w:t>- будьте осторожны при зажигании свечей с подсвечников, закатывайте рукава одежды;</w:t>
      </w:r>
    </w:p>
    <w:p w:rsidR="001347D7" w:rsidRPr="009D7100" w:rsidRDefault="001347D7" w:rsidP="001347D7">
      <w:pPr>
        <w:ind w:firstLine="720"/>
        <w:jc w:val="both"/>
        <w:rPr>
          <w:sz w:val="28"/>
          <w:szCs w:val="28"/>
        </w:rPr>
      </w:pPr>
      <w:r w:rsidRPr="009D7100">
        <w:rPr>
          <w:sz w:val="28"/>
          <w:szCs w:val="28"/>
        </w:rPr>
        <w:t>- 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1347D7" w:rsidRPr="009D7100" w:rsidRDefault="001347D7" w:rsidP="001347D7">
      <w:pPr>
        <w:ind w:firstLine="720"/>
        <w:jc w:val="both"/>
        <w:rPr>
          <w:sz w:val="28"/>
          <w:szCs w:val="28"/>
        </w:rPr>
      </w:pPr>
      <w:r w:rsidRPr="009D7100">
        <w:rPr>
          <w:sz w:val="28"/>
          <w:szCs w:val="28"/>
        </w:rPr>
        <w:t>- подвязывайте крепко платки и убирайте волосы, уменьшая риск попадания на них огня свечи при наклоне головы;</w:t>
      </w:r>
    </w:p>
    <w:p w:rsidR="001347D7" w:rsidRPr="009D7100" w:rsidRDefault="001347D7" w:rsidP="001347D7">
      <w:pPr>
        <w:ind w:firstLine="720"/>
        <w:jc w:val="both"/>
        <w:rPr>
          <w:sz w:val="28"/>
          <w:szCs w:val="28"/>
        </w:rPr>
      </w:pPr>
      <w:r w:rsidRPr="009D7100">
        <w:rPr>
          <w:sz w:val="28"/>
          <w:szCs w:val="28"/>
        </w:rPr>
        <w:t>- следите за детьми, чтобы они не расположили горящую свечу рядом с вашей одеждой;</w:t>
      </w:r>
    </w:p>
    <w:p w:rsidR="001347D7" w:rsidRPr="009D7100" w:rsidRDefault="001347D7" w:rsidP="001347D7">
      <w:pPr>
        <w:ind w:firstLine="720"/>
        <w:jc w:val="both"/>
        <w:rPr>
          <w:sz w:val="28"/>
          <w:szCs w:val="28"/>
        </w:rPr>
      </w:pPr>
      <w:r w:rsidRPr="009D7100">
        <w:rPr>
          <w:sz w:val="28"/>
          <w:szCs w:val="28"/>
        </w:rPr>
        <w:t>- старайтесь соблюдать безопасное расстояние от других прихожан;</w:t>
      </w:r>
    </w:p>
    <w:p w:rsidR="001347D7" w:rsidRPr="009D7100" w:rsidRDefault="001347D7" w:rsidP="001347D7">
      <w:pPr>
        <w:ind w:firstLine="720"/>
        <w:jc w:val="both"/>
        <w:rPr>
          <w:sz w:val="28"/>
          <w:szCs w:val="28"/>
        </w:rPr>
      </w:pPr>
      <w:r w:rsidRPr="009D7100">
        <w:rPr>
          <w:sz w:val="28"/>
          <w:szCs w:val="28"/>
        </w:rPr>
        <w:t>- в случае загорания одежды быстро сбросьте ее, постарайтесь потушить огнетушителем или накройте плотным материалом;</w:t>
      </w:r>
    </w:p>
    <w:p w:rsidR="001347D7" w:rsidRPr="009D7100" w:rsidRDefault="001347D7" w:rsidP="001347D7">
      <w:pPr>
        <w:ind w:firstLine="720"/>
        <w:jc w:val="both"/>
        <w:rPr>
          <w:sz w:val="28"/>
          <w:szCs w:val="28"/>
        </w:rPr>
      </w:pPr>
      <w:r w:rsidRPr="009D7100">
        <w:rPr>
          <w:sz w:val="28"/>
          <w:szCs w:val="28"/>
        </w:rPr>
        <w:t>- изучите планировку молельного зала и в целом здания церкви, чтобы знать пути эвакуации;</w:t>
      </w:r>
    </w:p>
    <w:p w:rsidR="001347D7" w:rsidRPr="009D7100" w:rsidRDefault="001347D7" w:rsidP="001347D7">
      <w:pPr>
        <w:ind w:firstLine="720"/>
        <w:jc w:val="both"/>
        <w:rPr>
          <w:sz w:val="28"/>
          <w:szCs w:val="28"/>
        </w:rPr>
      </w:pPr>
      <w:r w:rsidRPr="009D7100">
        <w:rPr>
          <w:sz w:val="28"/>
          <w:szCs w:val="28"/>
        </w:rPr>
        <w:t>- в случае срабатывания пожарной сигнализации и оповещения о пожаре не паникуйте, покидайте молельный зал спешно, но, не создавая паники и давки.</w:t>
      </w:r>
    </w:p>
    <w:p w:rsidR="001347D7" w:rsidRPr="009D7100" w:rsidRDefault="001347D7" w:rsidP="001347D7">
      <w:pPr>
        <w:ind w:firstLine="720"/>
        <w:jc w:val="both"/>
        <w:rPr>
          <w:sz w:val="28"/>
          <w:szCs w:val="28"/>
        </w:rPr>
      </w:pPr>
      <w:r w:rsidRPr="009D7100">
        <w:rPr>
          <w:sz w:val="28"/>
          <w:szCs w:val="28"/>
        </w:rPr>
        <w:t>- 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1347D7" w:rsidRPr="009D7100" w:rsidRDefault="001347D7" w:rsidP="001347D7">
      <w:pPr>
        <w:ind w:firstLine="720"/>
        <w:jc w:val="both"/>
        <w:rPr>
          <w:sz w:val="28"/>
          <w:szCs w:val="28"/>
        </w:rPr>
      </w:pPr>
      <w:r w:rsidRPr="009D7100">
        <w:rPr>
          <w:sz w:val="28"/>
          <w:szCs w:val="28"/>
        </w:rPr>
        <w:t>Придя домой, поставьте зажженные свечи в несгораемые подставки подальше от легковоспламеняющихся предметов.</w:t>
      </w:r>
    </w:p>
    <w:p w:rsidR="001347D7" w:rsidRPr="009D7100" w:rsidRDefault="001347D7" w:rsidP="001347D7">
      <w:pPr>
        <w:ind w:firstLine="720"/>
        <w:jc w:val="both"/>
        <w:rPr>
          <w:sz w:val="28"/>
          <w:szCs w:val="28"/>
        </w:rPr>
      </w:pPr>
      <w:r w:rsidRPr="009D7100">
        <w:rPr>
          <w:sz w:val="28"/>
          <w:szCs w:val="28"/>
        </w:rPr>
        <w:t>При возникновении пожара или другой ЧС немедленно звоните по телефону 101 или 112.</w:t>
      </w:r>
    </w:p>
    <w:p w:rsidR="001347D7" w:rsidRPr="009D7100" w:rsidRDefault="001347D7" w:rsidP="001347D7">
      <w:pPr>
        <w:ind w:firstLine="720"/>
        <w:jc w:val="both"/>
        <w:rPr>
          <w:b/>
          <w:sz w:val="28"/>
          <w:szCs w:val="28"/>
        </w:rPr>
      </w:pPr>
      <w:r w:rsidRPr="009D7100">
        <w:rPr>
          <w:b/>
          <w:sz w:val="28"/>
          <w:szCs w:val="28"/>
        </w:rPr>
        <w:t>При посещении кладбищ соблюдайте правила пожарной безопасности:</w:t>
      </w:r>
    </w:p>
    <w:p w:rsidR="001347D7" w:rsidRPr="009D7100" w:rsidRDefault="001347D7" w:rsidP="001347D7">
      <w:pPr>
        <w:ind w:firstLine="720"/>
        <w:jc w:val="both"/>
        <w:rPr>
          <w:sz w:val="28"/>
          <w:szCs w:val="28"/>
        </w:rPr>
      </w:pPr>
      <w:r w:rsidRPr="009D7100">
        <w:rPr>
          <w:sz w:val="28"/>
          <w:szCs w:val="28"/>
        </w:rPr>
        <w:t>-не бросайте горящие спички и окурки;</w:t>
      </w:r>
    </w:p>
    <w:p w:rsidR="001347D7" w:rsidRPr="009D7100" w:rsidRDefault="001347D7" w:rsidP="001347D7">
      <w:pPr>
        <w:ind w:firstLine="720"/>
        <w:jc w:val="both"/>
        <w:rPr>
          <w:sz w:val="28"/>
          <w:szCs w:val="28"/>
        </w:rPr>
      </w:pPr>
      <w:r w:rsidRPr="009D7100">
        <w:rPr>
          <w:sz w:val="28"/>
          <w:szCs w:val="28"/>
        </w:rPr>
        <w:t>-не производите бесконтрольное сжигание мусора и разведение костров;</w:t>
      </w:r>
    </w:p>
    <w:p w:rsidR="001347D7" w:rsidRPr="009D7100" w:rsidRDefault="001347D7" w:rsidP="001347D7">
      <w:pPr>
        <w:ind w:firstLine="720"/>
        <w:jc w:val="both"/>
        <w:rPr>
          <w:sz w:val="28"/>
          <w:szCs w:val="28"/>
        </w:rPr>
      </w:pPr>
      <w:r w:rsidRPr="009D7100">
        <w:rPr>
          <w:sz w:val="28"/>
          <w:szCs w:val="28"/>
        </w:rPr>
        <w:t xml:space="preserve">-мусор не сжигайте, а выбрасывайте в специальные контейнеры; </w:t>
      </w:r>
    </w:p>
    <w:p w:rsidR="001347D7" w:rsidRPr="009D7100" w:rsidRDefault="001347D7" w:rsidP="001347D7">
      <w:pPr>
        <w:ind w:firstLine="720"/>
        <w:jc w:val="both"/>
        <w:rPr>
          <w:sz w:val="28"/>
          <w:szCs w:val="28"/>
        </w:rPr>
      </w:pPr>
      <w:r w:rsidRPr="009D7100">
        <w:rPr>
          <w:sz w:val="28"/>
          <w:szCs w:val="28"/>
        </w:rPr>
        <w:t>-во избежание перехода огня с одного строения на другое, очистите территорию от мусора и сухой травы;</w:t>
      </w:r>
    </w:p>
    <w:p w:rsidR="001347D7" w:rsidRDefault="001347D7" w:rsidP="001347D7">
      <w:pPr>
        <w:ind w:firstLine="720"/>
        <w:jc w:val="both"/>
        <w:rPr>
          <w:sz w:val="28"/>
          <w:szCs w:val="28"/>
        </w:rPr>
      </w:pPr>
      <w:r w:rsidRPr="009D7100">
        <w:rPr>
          <w:sz w:val="28"/>
          <w:szCs w:val="28"/>
        </w:rPr>
        <w:t>-не оставляйте на освещенной солнцем поляне бутылки или осколки стекла.</w:t>
      </w:r>
    </w:p>
    <w:p w:rsidR="001347D7" w:rsidRDefault="001347D7" w:rsidP="001347D7">
      <w:pPr>
        <w:ind w:firstLine="720"/>
        <w:jc w:val="both"/>
        <w:rPr>
          <w:sz w:val="28"/>
          <w:szCs w:val="28"/>
        </w:rPr>
      </w:pPr>
    </w:p>
    <w:p w:rsidR="001347D7" w:rsidRDefault="001347D7" w:rsidP="001347D7">
      <w:pPr>
        <w:ind w:firstLine="720"/>
        <w:jc w:val="both"/>
        <w:rPr>
          <w:sz w:val="28"/>
          <w:szCs w:val="28"/>
        </w:rPr>
      </w:pPr>
    </w:p>
    <w:p w:rsidR="001347D7" w:rsidRPr="009D7100" w:rsidRDefault="001347D7" w:rsidP="001347D7">
      <w:pPr>
        <w:ind w:firstLine="720"/>
        <w:jc w:val="right"/>
        <w:rPr>
          <w:i/>
          <w:sz w:val="28"/>
          <w:szCs w:val="28"/>
        </w:rPr>
      </w:pPr>
      <w:r w:rsidRPr="009D7100">
        <w:rPr>
          <w:i/>
          <w:sz w:val="28"/>
          <w:szCs w:val="28"/>
        </w:rPr>
        <w:t>Могилевское областное управление МЧС</w:t>
      </w:r>
    </w:p>
    <w:p w:rsidR="00271EA8" w:rsidRDefault="00271EA8">
      <w:bookmarkStart w:id="0" w:name="_GoBack"/>
      <w:bookmarkEnd w:id="0"/>
    </w:p>
    <w:sectPr w:rsidR="00271EA8" w:rsidSect="00894FDF">
      <w:headerReference w:type="default" r:id="rId6"/>
      <w:pgSz w:w="11906" w:h="16838"/>
      <w:pgMar w:top="1077" w:right="567"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FDF" w:rsidRDefault="00894FDF" w:rsidP="00480E04">
      <w:r>
        <w:separator/>
      </w:r>
    </w:p>
  </w:endnote>
  <w:endnote w:type="continuationSeparator" w:id="1">
    <w:p w:rsidR="00894FDF" w:rsidRDefault="00894FDF" w:rsidP="0048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FDF" w:rsidRDefault="00894FDF" w:rsidP="00480E04">
      <w:r>
        <w:separator/>
      </w:r>
    </w:p>
  </w:footnote>
  <w:footnote w:type="continuationSeparator" w:id="1">
    <w:p w:rsidR="00894FDF" w:rsidRDefault="00894FDF" w:rsidP="0048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DF" w:rsidRPr="006916A2" w:rsidRDefault="00894FDF">
    <w:pPr>
      <w:pStyle w:val="a3"/>
      <w:jc w:val="center"/>
      <w:rPr>
        <w:sz w:val="22"/>
        <w:szCs w:val="30"/>
      </w:rPr>
    </w:pPr>
    <w:r w:rsidRPr="006916A2">
      <w:rPr>
        <w:sz w:val="22"/>
        <w:szCs w:val="30"/>
      </w:rPr>
      <w:fldChar w:fldCharType="begin"/>
    </w:r>
    <w:r w:rsidRPr="006916A2">
      <w:rPr>
        <w:sz w:val="22"/>
        <w:szCs w:val="30"/>
      </w:rPr>
      <w:instrText>PAGE   \* MERGEFORMAT</w:instrText>
    </w:r>
    <w:r w:rsidRPr="006916A2">
      <w:rPr>
        <w:sz w:val="22"/>
        <w:szCs w:val="30"/>
      </w:rPr>
      <w:fldChar w:fldCharType="separate"/>
    </w:r>
    <w:r w:rsidR="00C206B7">
      <w:rPr>
        <w:noProof/>
        <w:sz w:val="22"/>
        <w:szCs w:val="30"/>
      </w:rPr>
      <w:t>2</w:t>
    </w:r>
    <w:r w:rsidRPr="006916A2">
      <w:rPr>
        <w:sz w:val="22"/>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0"/>
    <w:footnote w:id="1"/>
  </w:footnotePr>
  <w:endnotePr>
    <w:endnote w:id="0"/>
    <w:endnote w:id="1"/>
  </w:endnotePr>
  <w:compat/>
  <w:rsids>
    <w:rsidRoot w:val="001347D7"/>
    <w:rsid w:val="001347D7"/>
    <w:rsid w:val="00271EA8"/>
    <w:rsid w:val="00480E04"/>
    <w:rsid w:val="00894FDF"/>
    <w:rsid w:val="00C206B7"/>
    <w:rsid w:val="00EA0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D7"/>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7D7"/>
    <w:pPr>
      <w:tabs>
        <w:tab w:val="center" w:pos="4677"/>
        <w:tab w:val="right" w:pos="9355"/>
      </w:tabs>
    </w:pPr>
    <w:rPr>
      <w:rFonts w:eastAsia="Calibri"/>
      <w:lang/>
    </w:rPr>
  </w:style>
  <w:style w:type="character" w:customStyle="1" w:styleId="a4">
    <w:name w:val="Верхний колонтитул Знак"/>
    <w:basedOn w:val="a0"/>
    <w:link w:val="a3"/>
    <w:uiPriority w:val="99"/>
    <w:rsid w:val="001347D7"/>
    <w:rPr>
      <w:rFonts w:eastAsia="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D7"/>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7D7"/>
    <w:pPr>
      <w:tabs>
        <w:tab w:val="center" w:pos="4677"/>
        <w:tab w:val="right" w:pos="9355"/>
      </w:tabs>
    </w:pPr>
    <w:rPr>
      <w:rFonts w:eastAsia="Calibri"/>
      <w:lang w:val="x-none"/>
    </w:rPr>
  </w:style>
  <w:style w:type="character" w:customStyle="1" w:styleId="a4">
    <w:name w:val="Верхний колонтитул Знак"/>
    <w:basedOn w:val="a0"/>
    <w:link w:val="a3"/>
    <w:uiPriority w:val="99"/>
    <w:rsid w:val="001347D7"/>
    <w:rPr>
      <w:rFonts w:eastAsia="Calibri" w:cs="Times New Roman"/>
      <w:sz w:val="20"/>
      <w:szCs w:val="20"/>
      <w:lang w:val="x-none"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начальник</cp:lastModifiedBy>
  <cp:revision>2</cp:revision>
  <dcterms:created xsi:type="dcterms:W3CDTF">2019-04-15T07:45:00Z</dcterms:created>
  <dcterms:modified xsi:type="dcterms:W3CDTF">2019-04-15T07:45:00Z</dcterms:modified>
</cp:coreProperties>
</file>