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A2" w:rsidRDefault="00216FA2" w:rsidP="00216FA2">
      <w:pPr>
        <w:keepNext/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Справочно</w:t>
      </w:r>
      <w:proofErr w:type="spellEnd"/>
      <w:r>
        <w:rPr>
          <w:i/>
          <w:sz w:val="28"/>
          <w:szCs w:val="28"/>
        </w:rPr>
        <w:t>:</w:t>
      </w:r>
    </w:p>
    <w:p w:rsidR="00216FA2" w:rsidRDefault="00216FA2" w:rsidP="00216FA2">
      <w:pPr>
        <w:keepNext/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</w:p>
    <w:p w:rsidR="00216FA2" w:rsidRPr="004B4452" w:rsidRDefault="00216FA2" w:rsidP="00216FA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B4452">
        <w:rPr>
          <w:b/>
          <w:color w:val="000000"/>
          <w:sz w:val="28"/>
          <w:szCs w:val="28"/>
        </w:rPr>
        <w:t>ФИНАНСОВАЯ ЗАЩИТА ВЛАДЕЛЬЦЕВ ТРАНСПОРТНЫХ СРЕДСТВ</w:t>
      </w:r>
    </w:p>
    <w:p w:rsidR="00216FA2" w:rsidRPr="004B4452" w:rsidRDefault="00216FA2" w:rsidP="00216FA2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216FA2" w:rsidRPr="004B4452" w:rsidRDefault="00216FA2" w:rsidP="00216F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B4452">
        <w:rPr>
          <w:color w:val="000000"/>
          <w:sz w:val="28"/>
          <w:szCs w:val="28"/>
        </w:rPr>
        <w:t xml:space="preserve">Вопрос повышения страховой грамотности населения является одним из актуальных в нашей стране, поскольку способствует повышению уровня жизни граждан, развитию экономики и повышению общественного благосостояния. </w:t>
      </w:r>
    </w:p>
    <w:p w:rsidR="00216FA2" w:rsidRPr="004B4452" w:rsidRDefault="00216FA2" w:rsidP="00216F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B4452">
        <w:rPr>
          <w:color w:val="000000"/>
          <w:sz w:val="28"/>
          <w:szCs w:val="28"/>
        </w:rPr>
        <w:t xml:space="preserve">В этих целях филиалом </w:t>
      </w:r>
      <w:proofErr w:type="spellStart"/>
      <w:r w:rsidRPr="004B4452">
        <w:rPr>
          <w:color w:val="000000"/>
          <w:sz w:val="28"/>
          <w:szCs w:val="28"/>
        </w:rPr>
        <w:t>Белгосстраха</w:t>
      </w:r>
      <w:proofErr w:type="spellEnd"/>
      <w:r w:rsidRPr="004B4452">
        <w:rPr>
          <w:color w:val="000000"/>
          <w:sz w:val="28"/>
          <w:szCs w:val="28"/>
        </w:rPr>
        <w:t xml:space="preserve"> по Могилевской области в период с 18 по 22 марта проводится информационное мероприятие «Неделя страховой грамотности».</w:t>
      </w:r>
      <w:r>
        <w:rPr>
          <w:color w:val="000000"/>
          <w:sz w:val="28"/>
          <w:szCs w:val="28"/>
        </w:rPr>
        <w:t xml:space="preserve"> </w:t>
      </w:r>
      <w:r w:rsidRPr="004B4452">
        <w:rPr>
          <w:color w:val="000000"/>
          <w:sz w:val="28"/>
          <w:szCs w:val="28"/>
        </w:rPr>
        <w:t>Данное мероприятие носит обучающий и просветительский характер</w:t>
      </w:r>
      <w:r>
        <w:rPr>
          <w:color w:val="000000"/>
          <w:sz w:val="28"/>
          <w:szCs w:val="28"/>
        </w:rPr>
        <w:t>, о</w:t>
      </w:r>
      <w:r w:rsidRPr="004B4452">
        <w:rPr>
          <w:color w:val="000000"/>
          <w:sz w:val="28"/>
          <w:szCs w:val="28"/>
        </w:rPr>
        <w:t xml:space="preserve">сновной задачей </w:t>
      </w:r>
      <w:r>
        <w:rPr>
          <w:color w:val="000000"/>
          <w:sz w:val="28"/>
          <w:szCs w:val="28"/>
        </w:rPr>
        <w:t xml:space="preserve">которого </w:t>
      </w:r>
      <w:r w:rsidRPr="004B4452">
        <w:rPr>
          <w:color w:val="000000"/>
          <w:sz w:val="28"/>
          <w:szCs w:val="28"/>
        </w:rPr>
        <w:t>является повышение страховой культуры и грамотности населения, руководителей организаций области.</w:t>
      </w:r>
    </w:p>
    <w:p w:rsidR="00216FA2" w:rsidRPr="004B4452" w:rsidRDefault="00216FA2" w:rsidP="00216FA2">
      <w:pPr>
        <w:ind w:left="20" w:right="80" w:firstLine="68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B4452">
        <w:rPr>
          <w:rFonts w:eastAsia="Calibri"/>
          <w:sz w:val="28"/>
          <w:szCs w:val="28"/>
          <w:lang w:eastAsia="en-US"/>
        </w:rPr>
        <w:t xml:space="preserve">По данным </w:t>
      </w:r>
      <w:r w:rsidRPr="004B4452">
        <w:rPr>
          <w:rFonts w:eastAsia="Calibri"/>
          <w:color w:val="000000"/>
          <w:sz w:val="28"/>
          <w:szCs w:val="28"/>
          <w:lang w:eastAsia="en-US"/>
        </w:rPr>
        <w:t>статистики в Могилевской области на конец года зарегистрировано почти 260 000 транспортных средств. Весь этот транспорт подлежит обязательному страхованию</w:t>
      </w:r>
      <w:r w:rsidRPr="004B4452">
        <w:rPr>
          <w:rFonts w:ascii="roboto" w:eastAsia="Calibri" w:hAnsi="roboto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B44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гражданской ответственности владельцев транспортных средств. Общеизвестно, что по такой страховке </w:t>
      </w:r>
      <w:r w:rsidRPr="004B4452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возмещение ущерба получит только потерпевший</w:t>
      </w:r>
      <w:r w:rsidRPr="004B44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чью машину (или другое имущество) повредил во время движения виновник ДТП. </w:t>
      </w:r>
    </w:p>
    <w:p w:rsidR="00216FA2" w:rsidRPr="004B4452" w:rsidRDefault="00216FA2" w:rsidP="00216FA2">
      <w:pPr>
        <w:ind w:left="20" w:right="80" w:firstLine="689"/>
        <w:jc w:val="both"/>
        <w:rPr>
          <w:rFonts w:eastAsia="Calibri"/>
          <w:sz w:val="28"/>
          <w:szCs w:val="28"/>
          <w:lang w:eastAsia="en-US"/>
        </w:rPr>
      </w:pPr>
      <w:r w:rsidRPr="004B4452">
        <w:rPr>
          <w:rFonts w:eastAsia="Calibri"/>
          <w:color w:val="000000"/>
          <w:sz w:val="28"/>
          <w:szCs w:val="28"/>
          <w:lang w:eastAsia="en-US"/>
        </w:rPr>
        <w:t>Однако не каждый владелец транспортного средства знает о своих возможностях в рамках данного</w:t>
      </w:r>
      <w:r w:rsidRPr="004B4452">
        <w:rPr>
          <w:rFonts w:eastAsia="Calibri"/>
          <w:sz w:val="28"/>
          <w:szCs w:val="28"/>
          <w:lang w:eastAsia="en-US"/>
        </w:rPr>
        <w:t xml:space="preserve"> вида страхования. Так:</w:t>
      </w:r>
    </w:p>
    <w:p w:rsidR="00216FA2" w:rsidRPr="004B4452" w:rsidRDefault="00216FA2" w:rsidP="00216FA2">
      <w:pPr>
        <w:numPr>
          <w:ilvl w:val="0"/>
          <w:numId w:val="1"/>
        </w:numPr>
        <w:ind w:left="0" w:right="142" w:firstLine="69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4B4452">
        <w:rPr>
          <w:rFonts w:eastAsia="Calibri"/>
          <w:sz w:val="28"/>
          <w:szCs w:val="28"/>
          <w:lang w:eastAsia="en-US"/>
        </w:rPr>
        <w:t xml:space="preserve">втовладельцам предоставлено право </w:t>
      </w:r>
      <w:proofErr w:type="gramStart"/>
      <w:r w:rsidRPr="004B4452">
        <w:rPr>
          <w:rFonts w:eastAsia="Calibri"/>
          <w:sz w:val="28"/>
          <w:szCs w:val="28"/>
          <w:lang w:eastAsia="en-US"/>
        </w:rPr>
        <w:t>заключить</w:t>
      </w:r>
      <w:proofErr w:type="gramEnd"/>
      <w:r w:rsidRPr="004B4452">
        <w:rPr>
          <w:rFonts w:eastAsia="Calibri"/>
          <w:sz w:val="28"/>
          <w:szCs w:val="28"/>
          <w:lang w:eastAsia="en-US"/>
        </w:rPr>
        <w:t xml:space="preserve"> договор </w:t>
      </w:r>
      <w:r w:rsidRPr="004B4452">
        <w:rPr>
          <w:rFonts w:eastAsia="Calibri"/>
          <w:b/>
          <w:sz w:val="28"/>
          <w:szCs w:val="28"/>
          <w:lang w:eastAsia="en-US"/>
        </w:rPr>
        <w:t>комплексного страхования гражданской ответственности</w:t>
      </w:r>
      <w:r w:rsidRPr="004B4452">
        <w:rPr>
          <w:rFonts w:eastAsia="Calibri"/>
          <w:sz w:val="28"/>
          <w:szCs w:val="28"/>
          <w:lang w:eastAsia="en-US"/>
        </w:rPr>
        <w:t xml:space="preserve">. В этом случае страховое возмещение в случае ДТП будет выплачено и пострадавшему, и виновнику аварии. Стоимость такого договора не намного дороже обычного полиса по обязательному страхованию гражданской ответственности. </w:t>
      </w:r>
      <w:proofErr w:type="gramStart"/>
      <w:r w:rsidRPr="004B4452">
        <w:rPr>
          <w:rFonts w:eastAsia="Calibri"/>
          <w:sz w:val="28"/>
          <w:szCs w:val="28"/>
          <w:lang w:eastAsia="en-US"/>
        </w:rPr>
        <w:t xml:space="preserve">При этом, переоформляя обычный договор на комплексный, за страхователем сохраняются все имеющиеся скидки. </w:t>
      </w:r>
      <w:proofErr w:type="gramEnd"/>
    </w:p>
    <w:p w:rsidR="00216FA2" w:rsidRPr="004B4452" w:rsidRDefault="00216FA2" w:rsidP="00216FA2">
      <w:pPr>
        <w:numPr>
          <w:ilvl w:val="0"/>
          <w:numId w:val="1"/>
        </w:numPr>
        <w:ind w:left="0" w:right="142" w:firstLine="692"/>
        <w:jc w:val="both"/>
        <w:rPr>
          <w:rFonts w:eastAsia="Calibri"/>
          <w:sz w:val="28"/>
          <w:szCs w:val="28"/>
          <w:lang w:eastAsia="en-US"/>
        </w:rPr>
      </w:pPr>
      <w:r w:rsidRPr="004B4452">
        <w:rPr>
          <w:rFonts w:eastAsia="Calibri"/>
          <w:sz w:val="28"/>
          <w:szCs w:val="28"/>
          <w:lang w:eastAsia="en-US"/>
        </w:rPr>
        <w:t>С 1 июля 2010 г. в Республике Беларусь участники ДТП получили возможность самостоятельно задокументировать факт ДТП, чтобы оперативно разъехаться, не создавая заторов на дороге, а в дальнейшем обратиться в страховую организацию за получением страхового возмещения. При этом решение участников ДТП о его оформлении без вызова ГАИ должно быть обоюдным и согласованно с собственниками автомобилей. Приняв такое решение, участники ДТП должны заполнить бланк извещения о ДТП (выдается по требованию в страховой компании, почтовом отделении, отделении ОАО «АСБ «</w:t>
      </w:r>
      <w:proofErr w:type="spellStart"/>
      <w:r w:rsidRPr="004B4452">
        <w:rPr>
          <w:rFonts w:eastAsia="Calibri"/>
          <w:sz w:val="28"/>
          <w:szCs w:val="28"/>
          <w:lang w:eastAsia="en-US"/>
        </w:rPr>
        <w:t>Беларусбанк</w:t>
      </w:r>
      <w:proofErr w:type="spellEnd"/>
      <w:r w:rsidRPr="004B4452">
        <w:rPr>
          <w:rFonts w:eastAsia="Calibri"/>
          <w:sz w:val="28"/>
          <w:szCs w:val="28"/>
          <w:lang w:eastAsia="en-US"/>
        </w:rPr>
        <w:t xml:space="preserve">», на автозаправочной станции). Максимальный лимит возмещения вреда по указанному извещению составляет 400 евро. </w:t>
      </w:r>
    </w:p>
    <w:p w:rsidR="00216FA2" w:rsidRPr="004B4452" w:rsidRDefault="00216FA2" w:rsidP="00216FA2">
      <w:pPr>
        <w:ind w:right="142" w:firstLine="692"/>
        <w:jc w:val="both"/>
        <w:rPr>
          <w:rFonts w:eastAsia="Calibri"/>
          <w:sz w:val="28"/>
          <w:szCs w:val="28"/>
          <w:lang w:eastAsia="en-US"/>
        </w:rPr>
      </w:pPr>
      <w:r w:rsidRPr="004B4452">
        <w:rPr>
          <w:rFonts w:eastAsia="Calibri"/>
          <w:sz w:val="28"/>
          <w:szCs w:val="28"/>
          <w:lang w:eastAsia="en-US"/>
        </w:rPr>
        <w:t xml:space="preserve">Кроме того, на случай непредвиденной поломки в дороге или ДТП полезным будет один из самых востребованных в 2018 году видов добровольного транспортного страхования – </w:t>
      </w:r>
      <w:r w:rsidRPr="004B4452">
        <w:rPr>
          <w:rFonts w:eastAsia="Calibri"/>
          <w:b/>
          <w:sz w:val="28"/>
          <w:szCs w:val="28"/>
          <w:lang w:eastAsia="en-US"/>
        </w:rPr>
        <w:t xml:space="preserve">Технический </w:t>
      </w:r>
      <w:proofErr w:type="spellStart"/>
      <w:r w:rsidRPr="004B4452">
        <w:rPr>
          <w:rFonts w:eastAsia="Calibri"/>
          <w:b/>
          <w:sz w:val="28"/>
          <w:szCs w:val="28"/>
          <w:lang w:eastAsia="en-US"/>
        </w:rPr>
        <w:t>ассистанс</w:t>
      </w:r>
      <w:proofErr w:type="spellEnd"/>
      <w:r w:rsidRPr="004B4452">
        <w:rPr>
          <w:rFonts w:eastAsia="Calibri"/>
          <w:b/>
          <w:sz w:val="28"/>
          <w:szCs w:val="28"/>
          <w:lang w:eastAsia="en-US"/>
        </w:rPr>
        <w:t xml:space="preserve">. </w:t>
      </w:r>
    </w:p>
    <w:p w:rsidR="00216FA2" w:rsidRPr="004B4452" w:rsidRDefault="00216FA2" w:rsidP="00216FA2">
      <w:pPr>
        <w:ind w:left="20" w:right="142" w:firstLine="547"/>
        <w:jc w:val="both"/>
        <w:rPr>
          <w:rFonts w:eastAsia="Calibri"/>
          <w:sz w:val="28"/>
          <w:szCs w:val="28"/>
          <w:lang w:eastAsia="en-US"/>
        </w:rPr>
      </w:pPr>
      <w:r w:rsidRPr="004B4452">
        <w:rPr>
          <w:rFonts w:eastAsia="Calibri"/>
          <w:sz w:val="28"/>
          <w:szCs w:val="28"/>
          <w:lang w:eastAsia="en-US"/>
        </w:rPr>
        <w:t xml:space="preserve">Данный вид страхования предусматривает возмещение расходов, связанных с оказанием услуг по эвакуации автомобиля до ближайшего сервисного центра, стоянки или по устранению поломок на месте (замена, подкачка колеса, зарядка аккумулятора, вскрытие автомобиля при отсутствии </w:t>
      </w:r>
      <w:r w:rsidRPr="004B4452">
        <w:rPr>
          <w:rFonts w:eastAsia="Calibri"/>
          <w:sz w:val="28"/>
          <w:szCs w:val="28"/>
          <w:lang w:eastAsia="en-US"/>
        </w:rPr>
        <w:lastRenderedPageBreak/>
        <w:t>ключа или при заклинившем дверном замке, отключение сигнализации, подвоз топлива при его отсутствии в баке).  При необходимости на время ремонта поврежденного авто застрахованному предоставляется аналогичный по характеристикам автомобиль, возможно размещение в ближайшей гостинице.</w:t>
      </w:r>
    </w:p>
    <w:p w:rsidR="00216FA2" w:rsidRPr="004B4452" w:rsidRDefault="00216FA2" w:rsidP="00216FA2">
      <w:pPr>
        <w:ind w:firstLine="708"/>
        <w:jc w:val="both"/>
        <w:rPr>
          <w:i/>
          <w:sz w:val="28"/>
          <w:szCs w:val="28"/>
        </w:rPr>
      </w:pPr>
      <w:r w:rsidRPr="004B4452">
        <w:rPr>
          <w:rFonts w:eastAsia="Calibri"/>
          <w:sz w:val="28"/>
          <w:szCs w:val="28"/>
          <w:lang w:eastAsia="en-US"/>
        </w:rPr>
        <w:t>Также в рамках договора страхования водителю окажут и информационную поддержку (о телефонах и адресах сервисных станций, автозаправочных станций, об услугах эвакуаторов, о телефонах скорой медицинской помощи, о телефонах автомобильной инспекции). Договор страхования действует на территории Республики Беларусь и на территории большинства европейских стран, а также стран СНГ.</w:t>
      </w:r>
    </w:p>
    <w:p w:rsidR="00216FA2" w:rsidRDefault="00216FA2" w:rsidP="00216F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4452">
        <w:rPr>
          <w:rFonts w:eastAsia="Calibri"/>
          <w:sz w:val="28"/>
          <w:szCs w:val="28"/>
          <w:lang w:eastAsia="en-US"/>
        </w:rPr>
        <w:t xml:space="preserve">Всю необходимую информацию можно получить в </w:t>
      </w:r>
      <w:proofErr w:type="spellStart"/>
      <w:r w:rsidRPr="004B4452">
        <w:rPr>
          <w:rFonts w:eastAsia="Calibri"/>
          <w:sz w:val="28"/>
          <w:szCs w:val="28"/>
          <w:lang w:eastAsia="en-US"/>
        </w:rPr>
        <w:t>Белгосстрахе</w:t>
      </w:r>
      <w:proofErr w:type="spellEnd"/>
      <w:r w:rsidRPr="004B4452">
        <w:rPr>
          <w:rFonts w:eastAsia="Calibri"/>
          <w:sz w:val="28"/>
          <w:szCs w:val="28"/>
          <w:lang w:eastAsia="en-US"/>
        </w:rPr>
        <w:t xml:space="preserve"> по круглосуточному телефону (0222) 500-500, или обратившись в его ближайшее представительство.</w:t>
      </w:r>
    </w:p>
    <w:p w:rsidR="00216FA2" w:rsidRDefault="00216FA2" w:rsidP="00216FA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6FA2" w:rsidRPr="004B4452" w:rsidRDefault="00216FA2" w:rsidP="00216FA2">
      <w:pPr>
        <w:ind w:firstLine="709"/>
        <w:jc w:val="both"/>
        <w:rPr>
          <w:sz w:val="28"/>
          <w:szCs w:val="28"/>
        </w:rPr>
      </w:pPr>
    </w:p>
    <w:p w:rsidR="00216FA2" w:rsidRDefault="00216FA2" w:rsidP="00216FA2">
      <w:pPr>
        <w:ind w:left="5954"/>
        <w:rPr>
          <w:rFonts w:eastAsia="Calibri"/>
          <w:i/>
          <w:color w:val="000000"/>
          <w:sz w:val="28"/>
          <w:szCs w:val="28"/>
          <w:lang w:eastAsia="en-US"/>
        </w:rPr>
      </w:pPr>
      <w:r w:rsidRPr="004B4452">
        <w:rPr>
          <w:rFonts w:eastAsia="Calibri"/>
          <w:i/>
          <w:color w:val="000000"/>
          <w:sz w:val="28"/>
          <w:szCs w:val="28"/>
          <w:lang w:eastAsia="en-US"/>
        </w:rPr>
        <w:t xml:space="preserve">Филиал </w:t>
      </w:r>
      <w:proofErr w:type="spellStart"/>
      <w:r w:rsidRPr="004B4452">
        <w:rPr>
          <w:rFonts w:eastAsia="Calibri"/>
          <w:i/>
          <w:color w:val="000000"/>
          <w:sz w:val="28"/>
          <w:szCs w:val="28"/>
          <w:lang w:eastAsia="en-US"/>
        </w:rPr>
        <w:t>Белгосстраха</w:t>
      </w:r>
      <w:proofErr w:type="spellEnd"/>
      <w:r w:rsidRPr="004B4452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216FA2" w:rsidRPr="004B4452" w:rsidRDefault="00216FA2" w:rsidP="00216FA2">
      <w:pPr>
        <w:ind w:left="5954"/>
        <w:rPr>
          <w:sz w:val="28"/>
          <w:szCs w:val="28"/>
        </w:rPr>
      </w:pPr>
      <w:r w:rsidRPr="004B4452">
        <w:rPr>
          <w:rFonts w:eastAsia="Calibri"/>
          <w:i/>
          <w:color w:val="000000"/>
          <w:sz w:val="28"/>
          <w:szCs w:val="28"/>
          <w:lang w:eastAsia="en-US"/>
        </w:rPr>
        <w:t>по Могилевской области</w:t>
      </w:r>
    </w:p>
    <w:p w:rsidR="00BF360B" w:rsidRDefault="00BF360B">
      <w:bookmarkStart w:id="0" w:name="_GoBack"/>
      <w:bookmarkEnd w:id="0"/>
    </w:p>
    <w:sectPr w:rsidR="00BF360B" w:rsidSect="00EA0E1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02BE"/>
    <w:multiLevelType w:val="hybridMultilevel"/>
    <w:tmpl w:val="C622A5A6"/>
    <w:lvl w:ilvl="0" w:tplc="80E42BF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2"/>
    <w:rsid w:val="00216FA2"/>
    <w:rsid w:val="00BF360B"/>
    <w:rsid w:val="00E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2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2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2019-03-13T06:00:00Z</dcterms:created>
  <dcterms:modified xsi:type="dcterms:W3CDTF">2019-03-13T06:01:00Z</dcterms:modified>
</cp:coreProperties>
</file>