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56" w:rsidRPr="00786F1C" w:rsidRDefault="00657F56" w:rsidP="00786F1C">
      <w:pPr>
        <w:shd w:val="clear" w:color="auto" w:fill="FFFFFF"/>
        <w:spacing w:after="0" w:line="240" w:lineRule="auto"/>
        <w:ind w:firstLine="567"/>
        <w:jc w:val="center"/>
        <w:outlineLvl w:val="0"/>
        <w:rPr>
          <w:rFonts w:ascii="Times New Roman" w:eastAsia="Times New Roman" w:hAnsi="Times New Roman" w:cs="Times New Roman"/>
          <w:b/>
          <w:kern w:val="36"/>
          <w:sz w:val="38"/>
          <w:szCs w:val="38"/>
          <w:lang w:eastAsia="ru-RU"/>
        </w:rPr>
      </w:pPr>
      <w:r w:rsidRPr="00786F1C">
        <w:rPr>
          <w:rFonts w:ascii="Times New Roman" w:eastAsia="Times New Roman" w:hAnsi="Times New Roman" w:cs="Times New Roman"/>
          <w:b/>
          <w:kern w:val="36"/>
          <w:sz w:val="38"/>
          <w:szCs w:val="38"/>
          <w:lang w:eastAsia="ru-RU"/>
        </w:rPr>
        <w:t>Когда в ответе родители, или роль семьи в воспитании детей</w:t>
      </w:r>
    </w:p>
    <w:p w:rsidR="00657F56" w:rsidRPr="00786F1C" w:rsidRDefault="00657F56" w:rsidP="00786F1C">
      <w:pPr>
        <w:shd w:val="clear" w:color="auto" w:fill="FFFFFF"/>
        <w:spacing w:line="240" w:lineRule="auto"/>
        <w:ind w:firstLine="567"/>
        <w:jc w:val="both"/>
        <w:rPr>
          <w:rFonts w:ascii="Arial" w:eastAsia="Times New Roman" w:hAnsi="Arial" w:cs="Arial"/>
          <w:sz w:val="23"/>
          <w:szCs w:val="23"/>
          <w:lang w:eastAsia="ru-RU"/>
        </w:rPr>
      </w:pP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Важнейшей задачей Республики Беларусь является всесторонняя гарантированная защита детства. Личность человека формируется с раннего возраста.</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Приоритетом государства в сфере защиты прав ребенка является недопущение их дискриминации во всех сферах жизнедеятельности, защита от факторов, негативно влияющих на физическое, духовное и нравственное развитие, профилактика преступности и правонарушений.</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Права ребенка и их защита обеспечивается органом опеки и попечительства, комиссией по делам несовершеннолетних, администраций детских домов, прокуратурой и судом.</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Между тем, забота о детях – это важнейшая обязанность родителей. Семья для ребенка является первым институтом социализации, именно в семье он получает первые навыки общения с окружающими, обучается правилам поведения, установленным в обществе.</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Воспитание ребенка это не только желание и добрая воля родителей, а обязанность, закрепленная на законодательном уровне. Кроме того это трудоемкий процесс, который требует сил и терпения. Однако сегодня нередко права детей нарушаются самими родителями, в семьях все чаще возникают конфликты, звучат взаимные обвинения и угрозы, нередко доходит до применения физической силы.</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Статья 17 Закона Республики Беларусь от 19.11.1993 №2570-XII «О правах ребенка» (далее – Закон) предусматривает ответственность семьи за ребенка.</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Родители (опекуны, попечители)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При нахождении детей на государственном обеспечении родители обязаны возмещать в полном объеме расходы, затраченные государством на содержание их детей, в случаях и порядке, установленных законодательными актами Республики Беларусь.</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В случае невыполнения родителями или 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lastRenderedPageBreak/>
        <w:t>Ответственность за ненадлежащее воспитание детей – это мера государственно-принудительного характера, применяемая к родителям и лицам их заменяющим нарушившим обязанности по воспитанию детей.</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b/>
          <w:sz w:val="28"/>
          <w:szCs w:val="28"/>
          <w:lang w:eastAsia="ru-RU"/>
        </w:rPr>
        <w:t>Существует административная, уголовная и гражданская ответственность</w:t>
      </w:r>
      <w:r w:rsidRPr="00786F1C">
        <w:rPr>
          <w:rFonts w:ascii="Times New Roman" w:eastAsia="Times New Roman" w:hAnsi="Times New Roman" w:cs="Times New Roman"/>
          <w:sz w:val="28"/>
          <w:szCs w:val="28"/>
          <w:lang w:eastAsia="ru-RU"/>
        </w:rPr>
        <w:t>.</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proofErr w:type="gramStart"/>
      <w:r w:rsidRPr="00786F1C">
        <w:rPr>
          <w:rFonts w:ascii="Times New Roman" w:eastAsia="Times New Roman" w:hAnsi="Times New Roman" w:cs="Times New Roman"/>
          <w:sz w:val="28"/>
          <w:szCs w:val="28"/>
          <w:lang w:eastAsia="ru-RU"/>
        </w:rPr>
        <w:t>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ответственность наступает по ч.1 ст.9.4 КоАП Республики Беларусь, и влечет наложение административного взыскания в виде предупреждения или штрафа</w:t>
      </w:r>
      <w:proofErr w:type="gramEnd"/>
      <w:r w:rsidRPr="00786F1C">
        <w:rPr>
          <w:rFonts w:ascii="Times New Roman" w:eastAsia="Times New Roman" w:hAnsi="Times New Roman" w:cs="Times New Roman"/>
          <w:sz w:val="28"/>
          <w:szCs w:val="28"/>
          <w:lang w:eastAsia="ru-RU"/>
        </w:rPr>
        <w:t xml:space="preserve"> в размере до десяти базовых величин.</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При этом к административной ответственности привлекаются оба родителя.</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proofErr w:type="gramStart"/>
      <w:r w:rsidRPr="00786F1C">
        <w:rPr>
          <w:rFonts w:ascii="Times New Roman" w:eastAsia="Times New Roman" w:hAnsi="Times New Roman" w:cs="Times New Roman"/>
          <w:sz w:val="28"/>
          <w:szCs w:val="28"/>
          <w:lang w:eastAsia="ru-RU"/>
        </w:rPr>
        <w:t>За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влечет за собой привлечение таких лиц к административной ответственности по ч.1 ст.17.13 КоАП Республики Беларусь (влечет наложение административного взыскания в виде предупреждения или штрафа в</w:t>
      </w:r>
      <w:proofErr w:type="gramEnd"/>
      <w:r w:rsidRPr="00786F1C">
        <w:rPr>
          <w:rFonts w:ascii="Times New Roman" w:eastAsia="Times New Roman" w:hAnsi="Times New Roman" w:cs="Times New Roman"/>
          <w:sz w:val="28"/>
          <w:szCs w:val="28"/>
          <w:lang w:eastAsia="ru-RU"/>
        </w:rPr>
        <w:t xml:space="preserve"> </w:t>
      </w:r>
      <w:proofErr w:type="gramStart"/>
      <w:r w:rsidRPr="00786F1C">
        <w:rPr>
          <w:rFonts w:ascii="Times New Roman" w:eastAsia="Times New Roman" w:hAnsi="Times New Roman" w:cs="Times New Roman"/>
          <w:sz w:val="28"/>
          <w:szCs w:val="28"/>
          <w:lang w:eastAsia="ru-RU"/>
        </w:rPr>
        <w:t>размере</w:t>
      </w:r>
      <w:proofErr w:type="gramEnd"/>
      <w:r w:rsidRPr="00786F1C">
        <w:rPr>
          <w:rFonts w:ascii="Times New Roman" w:eastAsia="Times New Roman" w:hAnsi="Times New Roman" w:cs="Times New Roman"/>
          <w:sz w:val="28"/>
          <w:szCs w:val="28"/>
          <w:lang w:eastAsia="ru-RU"/>
        </w:rPr>
        <w:t xml:space="preserve"> до двух базовых величин).</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Кроме обязанности заниматься воспитанием ребенка родители обязаны и содержать его. Уголовным кодексом Республики Беларусь предусмотрена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по ст.174 УК Республики Беларусь.</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b/>
          <w:sz w:val="28"/>
          <w:szCs w:val="28"/>
          <w:lang w:eastAsia="ru-RU"/>
        </w:rPr>
      </w:pPr>
      <w:r w:rsidRPr="00786F1C">
        <w:rPr>
          <w:rFonts w:ascii="Times New Roman" w:eastAsia="Times New Roman" w:hAnsi="Times New Roman" w:cs="Times New Roman"/>
          <w:b/>
          <w:sz w:val="28"/>
          <w:szCs w:val="28"/>
          <w:lang w:eastAsia="ru-RU"/>
        </w:rPr>
        <w:t>Ст.9 Закона предусмотрено право ребенка на неприкосновенность личности, защиту от эксплуатации и насилия.</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proofErr w:type="gramStart"/>
      <w:r w:rsidRPr="00786F1C">
        <w:rPr>
          <w:rFonts w:ascii="Times New Roman" w:eastAsia="Times New Roman" w:hAnsi="Times New Roman" w:cs="Times New Roman"/>
          <w:sz w:val="28"/>
          <w:szCs w:val="28"/>
          <w:lang w:eastAsia="ru-RU"/>
        </w:rPr>
        <w:t>Государство обеспечивает неприкосновенность личности ребенка, осуществляет его защиту от всех видов эксплуатации, включая сексуальную, от физического и (или) психического насилия, жестокого, грубого или оскорбительного обращения, унижения, сексуальных домогательств, в том числе со стороны родителей (опекунов, попечителей) и родственников, от вовлечения в преступную деятельность, приобщения к употреблению алкогольных, слабоалкогольных напитков, пива, потреблению наркотических средств, психотропных веществ, их аналогов, токсических или других</w:t>
      </w:r>
      <w:proofErr w:type="gramEnd"/>
      <w:r w:rsidRPr="00786F1C">
        <w:rPr>
          <w:rFonts w:ascii="Times New Roman" w:eastAsia="Times New Roman" w:hAnsi="Times New Roman" w:cs="Times New Roman"/>
          <w:sz w:val="28"/>
          <w:szCs w:val="28"/>
          <w:lang w:eastAsia="ru-RU"/>
        </w:rPr>
        <w:t xml:space="preserve"> одурманивающих веществ, табачных изделий, принуждения к занятию проституцией, </w:t>
      </w:r>
      <w:proofErr w:type="gramStart"/>
      <w:r w:rsidRPr="00786F1C">
        <w:rPr>
          <w:rFonts w:ascii="Times New Roman" w:eastAsia="Times New Roman" w:hAnsi="Times New Roman" w:cs="Times New Roman"/>
          <w:sz w:val="28"/>
          <w:szCs w:val="28"/>
          <w:lang w:eastAsia="ru-RU"/>
        </w:rPr>
        <w:t>попрошайничеством</w:t>
      </w:r>
      <w:proofErr w:type="gramEnd"/>
      <w:r w:rsidRPr="00786F1C">
        <w:rPr>
          <w:rFonts w:ascii="Times New Roman" w:eastAsia="Times New Roman" w:hAnsi="Times New Roman" w:cs="Times New Roman"/>
          <w:sz w:val="28"/>
          <w:szCs w:val="28"/>
          <w:lang w:eastAsia="ru-RU"/>
        </w:rPr>
        <w:t xml:space="preserve">, бродяжничеством, участию в азартных играх, совершению действий, связанных с изготовлением, распространением порнографических материалов или предметов порнографического характера, а также от </w:t>
      </w:r>
      <w:r w:rsidRPr="00786F1C">
        <w:rPr>
          <w:rFonts w:ascii="Times New Roman" w:eastAsia="Times New Roman" w:hAnsi="Times New Roman" w:cs="Times New Roman"/>
          <w:sz w:val="28"/>
          <w:szCs w:val="28"/>
          <w:lang w:eastAsia="ru-RU"/>
        </w:rPr>
        <w:lastRenderedPageBreak/>
        <w:t>привлечения ребенка к работам, которые могут нанести вред его физическому, умственному или нравственному развитию.</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Одной из проблем в области защиты прав детей признается проблема жестокого обращения с детьми.</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Даже в благополучных семьях в воспитательном процессе ребенка могут использоваться такие формы воздействия, как телесные наказания, запугивания, лишение права общения или прогулки, а это и есть формы жестокого обращения с детьми.</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Лица, которым стало известно о фактах жестокого обращения, физического и (или) психического насилия в отношении ребенка, представляющих угрозу его жизни, здоровью и развитию, обязаны немедленно сообщить об этом в компетентный государственный орган.</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sz w:val="28"/>
          <w:szCs w:val="28"/>
          <w:lang w:eastAsia="ru-RU"/>
        </w:rPr>
      </w:pPr>
      <w:proofErr w:type="gramStart"/>
      <w:r w:rsidRPr="00786F1C">
        <w:rPr>
          <w:rFonts w:ascii="Times New Roman" w:eastAsia="Times New Roman" w:hAnsi="Times New Roman" w:cs="Times New Roman"/>
          <w:sz w:val="28"/>
          <w:szCs w:val="28"/>
          <w:lang w:eastAsia="ru-RU"/>
        </w:rPr>
        <w:t>Нарушение прав и законных интересов ребенка родителями (опекунами, попечителями) влечет ответственность, предусмотренную, в том числе Декретом Президента Республики Беларусь от 24.11.2006 №18 «О дополнительных мерах по государственной защите детей в неблагополучных семьях», в соответствии с которым дети подлежат государственной защите и помещению на государственное обеспечение в случае, если установлено, что родители ведут аморальный образ жизни, что оказывает вредное воздействие на</w:t>
      </w:r>
      <w:proofErr w:type="gramEnd"/>
      <w:r w:rsidRPr="00786F1C">
        <w:rPr>
          <w:rFonts w:ascii="Times New Roman" w:eastAsia="Times New Roman" w:hAnsi="Times New Roman" w:cs="Times New Roman"/>
          <w:sz w:val="28"/>
          <w:szCs w:val="28"/>
          <w:lang w:eastAsia="ru-RU"/>
        </w:rPr>
        <w:t xml:space="preserve"> детей, являются хроническими алкоголиками или наркоманами либо иным образом ненадлежащим образом выполняют свои обязанности по воспитанию и содержанию детей, в </w:t>
      </w:r>
      <w:proofErr w:type="gramStart"/>
      <w:r w:rsidRPr="00786F1C">
        <w:rPr>
          <w:rFonts w:ascii="Times New Roman" w:eastAsia="Times New Roman" w:hAnsi="Times New Roman" w:cs="Times New Roman"/>
          <w:sz w:val="28"/>
          <w:szCs w:val="28"/>
          <w:lang w:eastAsia="ru-RU"/>
        </w:rPr>
        <w:t>связи</w:t>
      </w:r>
      <w:proofErr w:type="gramEnd"/>
      <w:r w:rsidRPr="00786F1C">
        <w:rPr>
          <w:rFonts w:ascii="Times New Roman" w:eastAsia="Times New Roman" w:hAnsi="Times New Roman" w:cs="Times New Roman"/>
          <w:sz w:val="28"/>
          <w:szCs w:val="28"/>
          <w:lang w:eastAsia="ru-RU"/>
        </w:rPr>
        <w:t xml:space="preserve"> с чем они находятся в социально опасном положении.</w:t>
      </w:r>
    </w:p>
    <w:p w:rsidR="00657F56" w:rsidRPr="00786F1C" w:rsidRDefault="00657F56" w:rsidP="00786F1C">
      <w:pPr>
        <w:shd w:val="clear" w:color="auto" w:fill="FFFFFF"/>
        <w:spacing w:after="225" w:line="240" w:lineRule="auto"/>
        <w:ind w:firstLine="567"/>
        <w:jc w:val="both"/>
        <w:rPr>
          <w:rFonts w:ascii="Times New Roman" w:eastAsia="Times New Roman" w:hAnsi="Times New Roman" w:cs="Times New Roman"/>
          <w:b/>
          <w:sz w:val="28"/>
          <w:szCs w:val="28"/>
          <w:lang w:eastAsia="ru-RU"/>
        </w:rPr>
      </w:pPr>
      <w:r w:rsidRPr="00786F1C">
        <w:rPr>
          <w:rFonts w:ascii="Times New Roman" w:eastAsia="Times New Roman" w:hAnsi="Times New Roman" w:cs="Times New Roman"/>
          <w:b/>
          <w:sz w:val="28"/>
          <w:szCs w:val="28"/>
          <w:lang w:eastAsia="ru-RU"/>
        </w:rPr>
        <w:t>В связи с этим хочется обратить внимание родителей:</w:t>
      </w:r>
    </w:p>
    <w:p w:rsidR="00786F1C" w:rsidRDefault="00657F56" w:rsidP="00786F1C">
      <w:pPr>
        <w:shd w:val="clear" w:color="auto" w:fill="FFFFFF"/>
        <w:spacing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 не допускайте бесцельного, бесконтрольного времяпровождения детей на улице, в частности нахождение ребенка вне жилища без сопровождения взрослых с 23.00 до 06.00 часов;</w:t>
      </w:r>
    </w:p>
    <w:p w:rsidR="00786F1C" w:rsidRDefault="00657F56" w:rsidP="00786F1C">
      <w:pPr>
        <w:shd w:val="clear" w:color="auto" w:fill="FFFFFF"/>
        <w:spacing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 интересуйтесь, с кем общается Ваш ребенок;</w:t>
      </w:r>
      <w:r w:rsidRPr="00786F1C">
        <w:rPr>
          <w:rFonts w:ascii="Times New Roman" w:eastAsia="Times New Roman" w:hAnsi="Times New Roman" w:cs="Times New Roman"/>
          <w:sz w:val="28"/>
          <w:szCs w:val="28"/>
          <w:lang w:eastAsia="ru-RU"/>
        </w:rPr>
        <w:br/>
        <w:t>- не допускайте употребления Вашими детьми алкогольных, слабоалкогольных напитков и пива, также не «закрывайте глаз</w:t>
      </w:r>
      <w:bookmarkStart w:id="0" w:name="_GoBack"/>
      <w:bookmarkEnd w:id="0"/>
      <w:r w:rsidRPr="00786F1C">
        <w:rPr>
          <w:rFonts w:ascii="Times New Roman" w:eastAsia="Times New Roman" w:hAnsi="Times New Roman" w:cs="Times New Roman"/>
          <w:sz w:val="28"/>
          <w:szCs w:val="28"/>
          <w:lang w:eastAsia="ru-RU"/>
        </w:rPr>
        <w:t>а» на курение подростков;</w:t>
      </w:r>
    </w:p>
    <w:p w:rsidR="00095C1E" w:rsidRDefault="00657F56" w:rsidP="00786F1C">
      <w:pPr>
        <w:shd w:val="clear" w:color="auto" w:fill="FFFFFF"/>
        <w:spacing w:line="240" w:lineRule="auto"/>
        <w:ind w:firstLine="567"/>
        <w:jc w:val="both"/>
        <w:rPr>
          <w:rFonts w:ascii="Times New Roman" w:eastAsia="Times New Roman" w:hAnsi="Times New Roman" w:cs="Times New Roman"/>
          <w:sz w:val="28"/>
          <w:szCs w:val="28"/>
          <w:lang w:eastAsia="ru-RU"/>
        </w:rPr>
      </w:pPr>
      <w:r w:rsidRPr="00786F1C">
        <w:rPr>
          <w:rFonts w:ascii="Times New Roman" w:eastAsia="Times New Roman" w:hAnsi="Times New Roman" w:cs="Times New Roman"/>
          <w:sz w:val="28"/>
          <w:szCs w:val="28"/>
          <w:lang w:eastAsia="ru-RU"/>
        </w:rPr>
        <w:t>- помните, главный и решающий фактор в воспитании ребенка – это личное поведение и образ жизни родителей, благополучие ваших детей зависит от вашего желания воспитать его достойным гражданином.</w:t>
      </w:r>
    </w:p>
    <w:p w:rsidR="00786F1C" w:rsidRDefault="00786F1C" w:rsidP="00786F1C">
      <w:pPr>
        <w:shd w:val="clear" w:color="auto" w:fill="FFFFFF"/>
        <w:spacing w:after="0" w:line="240" w:lineRule="auto"/>
        <w:ind w:firstLine="567"/>
        <w:jc w:val="right"/>
        <w:rPr>
          <w:rFonts w:ascii="Times New Roman" w:hAnsi="Times New Roman" w:cs="Times New Roman"/>
          <w:i/>
          <w:sz w:val="30"/>
          <w:szCs w:val="30"/>
        </w:rPr>
      </w:pPr>
      <w:r>
        <w:rPr>
          <w:rFonts w:ascii="Times New Roman" w:hAnsi="Times New Roman" w:cs="Times New Roman"/>
          <w:i/>
          <w:sz w:val="30"/>
          <w:szCs w:val="30"/>
        </w:rPr>
        <w:t>Г</w:t>
      </w:r>
      <w:r>
        <w:rPr>
          <w:rFonts w:ascii="Times New Roman" w:hAnsi="Times New Roman" w:cs="Times New Roman"/>
          <w:i/>
          <w:sz w:val="30"/>
          <w:szCs w:val="30"/>
        </w:rPr>
        <w:t>осударственно</w:t>
      </w:r>
      <w:r>
        <w:rPr>
          <w:rFonts w:ascii="Times New Roman" w:hAnsi="Times New Roman" w:cs="Times New Roman"/>
          <w:i/>
          <w:sz w:val="30"/>
          <w:szCs w:val="30"/>
        </w:rPr>
        <w:t>е</w:t>
      </w:r>
      <w:r>
        <w:rPr>
          <w:rFonts w:ascii="Times New Roman" w:hAnsi="Times New Roman" w:cs="Times New Roman"/>
          <w:i/>
          <w:sz w:val="30"/>
          <w:szCs w:val="30"/>
        </w:rPr>
        <w:t xml:space="preserve"> учреждени</w:t>
      </w:r>
      <w:r>
        <w:rPr>
          <w:rFonts w:ascii="Times New Roman" w:hAnsi="Times New Roman" w:cs="Times New Roman"/>
          <w:i/>
          <w:sz w:val="30"/>
          <w:szCs w:val="30"/>
        </w:rPr>
        <w:t>е</w:t>
      </w:r>
      <w:r>
        <w:rPr>
          <w:rFonts w:ascii="Times New Roman" w:hAnsi="Times New Roman" w:cs="Times New Roman"/>
          <w:i/>
          <w:sz w:val="30"/>
          <w:szCs w:val="30"/>
        </w:rPr>
        <w:t xml:space="preserve"> образования</w:t>
      </w:r>
    </w:p>
    <w:p w:rsidR="00786F1C" w:rsidRPr="00786F1C" w:rsidRDefault="00786F1C" w:rsidP="00786F1C">
      <w:pPr>
        <w:shd w:val="clear" w:color="auto" w:fill="FFFFFF"/>
        <w:spacing w:after="0" w:line="240" w:lineRule="auto"/>
        <w:ind w:firstLine="567"/>
        <w:jc w:val="right"/>
        <w:rPr>
          <w:rFonts w:ascii="Times New Roman" w:eastAsia="Times New Roman" w:hAnsi="Times New Roman" w:cs="Times New Roman"/>
          <w:sz w:val="28"/>
          <w:szCs w:val="28"/>
          <w:lang w:eastAsia="ru-RU"/>
        </w:rPr>
      </w:pPr>
      <w:r>
        <w:rPr>
          <w:rFonts w:ascii="Times New Roman" w:hAnsi="Times New Roman" w:cs="Times New Roman"/>
          <w:i/>
          <w:sz w:val="30"/>
          <w:szCs w:val="30"/>
        </w:rPr>
        <w:t xml:space="preserve"> «Славгородский районный социально-педагогический центр»</w:t>
      </w:r>
    </w:p>
    <w:sectPr w:rsidR="00786F1C" w:rsidRPr="00786F1C" w:rsidSect="00786F1C">
      <w:pgSz w:w="11906" w:h="16838"/>
      <w:pgMar w:top="1134"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56"/>
    <w:rsid w:val="00095C1E"/>
    <w:rsid w:val="0027063C"/>
    <w:rsid w:val="00657F56"/>
    <w:rsid w:val="00786F1C"/>
    <w:rsid w:val="00EA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F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7F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7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F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7F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3426">
      <w:bodyDiv w:val="1"/>
      <w:marLeft w:val="0"/>
      <w:marRight w:val="0"/>
      <w:marTop w:val="0"/>
      <w:marBottom w:val="0"/>
      <w:divBdr>
        <w:top w:val="none" w:sz="0" w:space="0" w:color="auto"/>
        <w:left w:val="none" w:sz="0" w:space="0" w:color="auto"/>
        <w:bottom w:val="none" w:sz="0" w:space="0" w:color="auto"/>
        <w:right w:val="none" w:sz="0" w:space="0" w:color="auto"/>
      </w:divBdr>
      <w:divsChild>
        <w:div w:id="1882473233">
          <w:marLeft w:val="0"/>
          <w:marRight w:val="0"/>
          <w:marTop w:val="0"/>
          <w:marBottom w:val="225"/>
          <w:divBdr>
            <w:top w:val="none" w:sz="0" w:space="0" w:color="auto"/>
            <w:left w:val="none" w:sz="0" w:space="0" w:color="auto"/>
            <w:bottom w:val="none" w:sz="0" w:space="0" w:color="auto"/>
            <w:right w:val="none" w:sz="0" w:space="0" w:color="auto"/>
          </w:divBdr>
        </w:div>
        <w:div w:id="198831837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Твердова Виктория Станиславовна</cp:lastModifiedBy>
  <cp:revision>3</cp:revision>
  <cp:lastPrinted>2019-05-15T08:55:00Z</cp:lastPrinted>
  <dcterms:created xsi:type="dcterms:W3CDTF">2019-05-15T08:44:00Z</dcterms:created>
  <dcterms:modified xsi:type="dcterms:W3CDTF">2019-05-15T09:06:00Z</dcterms:modified>
</cp:coreProperties>
</file>