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</w:pPr>
      <w:r w:rsidRPr="00580CB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698EA3" wp14:editId="5891F93A">
            <wp:simplePos x="0" y="0"/>
            <wp:positionH relativeFrom="column">
              <wp:posOffset>2496185</wp:posOffset>
            </wp:positionH>
            <wp:positionV relativeFrom="paragraph">
              <wp:posOffset>-399415</wp:posOffset>
            </wp:positionV>
            <wp:extent cx="685800" cy="685800"/>
            <wp:effectExtent l="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</w:pPr>
    </w:p>
    <w:p w:rsidR="004369B4" w:rsidRPr="00580CB8" w:rsidRDefault="004369B4" w:rsidP="00580CB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</w:pP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</w:pPr>
      <w:r w:rsidRPr="00580CB8"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  <w:t xml:space="preserve">                  МАГІЛЕЎСКІ АБЛАСНЫ 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  <w:tab/>
        <w:t xml:space="preserve">                                  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  <w:tab/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  <w:tab/>
        <w:t xml:space="preserve">                              МОГИЛЕВСКИЙ ОБЛАСТНОЙ</w:t>
      </w: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0C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ВЫКАНА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  <w:t>Ў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ЧЫ КАМІТЭТ</w:t>
      </w:r>
      <w:r w:rsidRPr="00580C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ИСПОЛНИТЕЛЬНЫЙ КОМИТЕТ</w:t>
      </w:r>
    </w:p>
    <w:p w:rsidR="00580CB8" w:rsidRPr="00580CB8" w:rsidRDefault="00580CB8" w:rsidP="00580CB8">
      <w:pPr>
        <w:shd w:val="clear" w:color="auto" w:fill="FFFFFF"/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be-BY" w:eastAsia="ru-RU"/>
        </w:rPr>
      </w:pPr>
      <w:r w:rsidRPr="00580CB8">
        <w:rPr>
          <w:rFonts w:ascii="Times New Roman" w:eastAsia="Times New Roman" w:hAnsi="Times New Roman" w:cs="Times New Roman"/>
          <w:b/>
          <w:sz w:val="10"/>
          <w:szCs w:val="10"/>
          <w:lang w:val="be-BY" w:eastAsia="ru-RU"/>
        </w:rPr>
        <w:tab/>
      </w:r>
    </w:p>
    <w:p w:rsidR="00580CB8" w:rsidRPr="00580CB8" w:rsidRDefault="00580CB8" w:rsidP="00580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80CB8">
        <w:rPr>
          <w:rFonts w:ascii="Times New Roman" w:eastAsia="Times New Roman" w:hAnsi="Times New Roman" w:cs="Times New Roman"/>
          <w:b/>
          <w:lang w:val="be-BY" w:eastAsia="ru-RU"/>
        </w:rPr>
        <w:t xml:space="preserve">     СЛАЎГАРАДСКІ РАЁННЫ       </w:t>
      </w:r>
      <w:r w:rsidRPr="00580CB8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СЛАВГОРОДСКИЙ РАЙОННЫЙ</w:t>
      </w:r>
    </w:p>
    <w:p w:rsidR="00580CB8" w:rsidRPr="00580CB8" w:rsidRDefault="00580CB8" w:rsidP="00580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0CB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580CB8">
        <w:rPr>
          <w:rFonts w:ascii="Times New Roman" w:eastAsia="Times New Roman" w:hAnsi="Times New Roman" w:cs="Times New Roman"/>
          <w:b/>
          <w:lang w:eastAsia="ru-RU"/>
        </w:rPr>
        <w:t>ВЫКАНАЎЧЫ КАМІТЭТ</w:t>
      </w:r>
      <w:r w:rsidRPr="00580CB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</w:t>
      </w:r>
      <w:r w:rsidRPr="00580CB8">
        <w:rPr>
          <w:rFonts w:ascii="Times New Roman" w:eastAsia="Times New Roman" w:hAnsi="Times New Roman" w:cs="Times New Roman"/>
          <w:lang w:val="be-BY" w:eastAsia="ru-RU"/>
        </w:rPr>
        <w:t xml:space="preserve"> </w:t>
      </w:r>
      <w:r w:rsidRPr="00580CB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580CB8">
        <w:rPr>
          <w:rFonts w:ascii="Times New Roman" w:eastAsia="Times New Roman" w:hAnsi="Times New Roman" w:cs="Times New Roman"/>
          <w:b/>
          <w:lang w:eastAsia="ru-RU"/>
        </w:rPr>
        <w:t>ИСПОЛНИТЕЛЬНЫЙ КОМИТЕТ</w:t>
      </w:r>
    </w:p>
    <w:p w:rsidR="00580CB8" w:rsidRPr="00580CB8" w:rsidRDefault="00580CB8" w:rsidP="00580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80CB8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 xml:space="preserve">  </w:t>
      </w:r>
      <w:r w:rsidRPr="00580CB8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ab/>
      </w: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</w:pP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 xml:space="preserve">   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val="be-BY" w:eastAsia="ru-RU"/>
        </w:rPr>
        <w:t xml:space="preserve">        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>ра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val="be-BY" w:eastAsia="ru-RU"/>
        </w:rPr>
        <w:t>шэнн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 xml:space="preserve">Е 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ab/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ab/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ab/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ab/>
        <w:t xml:space="preserve">    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val="be-BY" w:eastAsia="ru-RU"/>
        </w:rPr>
        <w:t xml:space="preserve">                  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>Р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val="be-BY" w:eastAsia="ru-RU"/>
        </w:rPr>
        <w:t>еш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>ЕНИЕ</w:t>
      </w: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B8" w:rsidRPr="00580CB8" w:rsidRDefault="00AC6B5E" w:rsidP="00580CB8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19</w:t>
      </w:r>
      <w:r w:rsidR="002E253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июня 2026</w:t>
      </w:r>
      <w:r w:rsidR="00580CB8" w:rsidRPr="00580CB8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24-18</w:t>
      </w: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0C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  <w:r w:rsidRPr="00580C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Pr="00580CB8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г.Слаўгарад</w:t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</w:t>
      </w:r>
      <w:r w:rsidRPr="00580CB8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   </w:t>
      </w:r>
      <w:proofErr w:type="spellStart"/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>г.Славгород</w:t>
      </w:r>
      <w:proofErr w:type="spellEnd"/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0CB8" w:rsidRPr="00580CB8" w:rsidRDefault="00580CB8" w:rsidP="00580CB8">
      <w:pPr>
        <w:tabs>
          <w:tab w:val="left" w:pos="0"/>
          <w:tab w:val="lef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изменении решения Славгородского </w:t>
      </w:r>
    </w:p>
    <w:p w:rsidR="00580CB8" w:rsidRPr="00580CB8" w:rsidRDefault="00580CB8" w:rsidP="00580CB8">
      <w:pPr>
        <w:tabs>
          <w:tab w:val="left" w:pos="0"/>
          <w:tab w:val="lef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исполнительного комитета от </w:t>
      </w:r>
    </w:p>
    <w:p w:rsidR="00580CB8" w:rsidRPr="00580CB8" w:rsidRDefault="00580CB8" w:rsidP="00580CB8">
      <w:pPr>
        <w:tabs>
          <w:tab w:val="left" w:pos="0"/>
          <w:tab w:val="lef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31 марта 2023 г. № 13-11</w:t>
      </w:r>
    </w:p>
    <w:p w:rsidR="00580CB8" w:rsidRPr="00580CB8" w:rsidRDefault="00580CB8" w:rsidP="00580CB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0CB8" w:rsidRPr="00580CB8" w:rsidRDefault="00580CB8" w:rsidP="00580C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На основании пункта 1.5 статьи 31 и статьи 44 Кодекса Республики Беларусь о земле и пункта 2 Положения о порядке формирования перечней свободных (незанятых) земельных участков и перечней земельных участков для реализации инвестиционных проектов, утвержденного постановлением Совета Министров Республики Беларусь от 13 января   2023 г. № 32,</w:t>
      </w:r>
      <w:r w:rsidR="00C87A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Славгородский районный исполнительный комитет</w:t>
      </w:r>
      <w:r w:rsidRPr="00580CB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РЕШИЛ:</w:t>
      </w:r>
    </w:p>
    <w:p w:rsidR="00580CB8" w:rsidRPr="00580CB8" w:rsidRDefault="00580CB8" w:rsidP="00580C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1. Перечень свободных (незанятых) земельных участков,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жилых домов без проведения аукциона в порядке очередности, сформированный решением Славгородского районного исполнительного комитета от 31 марта 2023 г. № 13-11, изложить в новой редакции (прилагается).</w:t>
      </w:r>
    </w:p>
    <w:p w:rsidR="00580CB8" w:rsidRPr="00580CB8" w:rsidRDefault="00580CB8" w:rsidP="00580CB8">
      <w:pPr>
        <w:tabs>
          <w:tab w:val="left" w:pos="4962"/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Отделу</w:t>
      </w: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идеологической работы и по делам молодежи Славгородского районного исполнительного комитета (далее – райисполком) обеспечить размещение перечня свободных (незанятых) земельных участков, указанных в пункте 1 настоящего решения, в глобальной компьютерной сети Интернет на официальном сайте райисполкома не позднее рабочего дня, следующего за днем принятия настоящего решения.</w:t>
      </w:r>
    </w:p>
    <w:p w:rsidR="00580CB8" w:rsidRPr="00580CB8" w:rsidRDefault="00580CB8" w:rsidP="00580CB8">
      <w:pPr>
        <w:tabs>
          <w:tab w:val="left" w:pos="4962"/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 Контроль за выполнением настоящего решения возложить на первого заместителя председателя – начальника управления по сельскому хозяйству и продовольствию райисполкома Валынцева А.Н. и заведующего сектором землеустройства райисполкома </w:t>
      </w:r>
      <w:proofErr w:type="spellStart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Косарима</w:t>
      </w:r>
      <w:proofErr w:type="spellEnd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Д.М.</w:t>
      </w:r>
    </w:p>
    <w:p w:rsidR="00580CB8" w:rsidRPr="00580CB8" w:rsidRDefault="00580CB8" w:rsidP="00580CB8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0CB8" w:rsidRDefault="00580CB8" w:rsidP="00D6424C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 </w:t>
      </w:r>
      <w:r w:rsidR="002E25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="002E253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М.В.Потапенко</w:t>
      </w:r>
    </w:p>
    <w:p w:rsidR="00D6424C" w:rsidRPr="00580CB8" w:rsidRDefault="00D6424C" w:rsidP="00580C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D6424C" w:rsidRPr="00580CB8" w:rsidSect="004369B4">
          <w:headerReference w:type="default" r:id="rId7"/>
          <w:pgSz w:w="11906" w:h="16838"/>
          <w:pgMar w:top="1134" w:right="567" w:bottom="1134" w:left="1701" w:header="709" w:footer="709" w:gutter="0"/>
          <w:cols w:space="720"/>
        </w:sectPr>
      </w:pP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lastRenderedPageBreak/>
        <w:t>Приложение 1</w:t>
      </w:r>
    </w:p>
    <w:p w:rsidR="00580CB8" w:rsidRPr="00580CB8" w:rsidRDefault="00580CB8" w:rsidP="00580CB8">
      <w:pPr>
        <w:shd w:val="clear" w:color="auto" w:fill="FFFFFF"/>
        <w:spacing w:after="0" w:line="12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к решению 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Славгородского районного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исполнительного комитета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31.03.2023 № 13-11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(в редакции решения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Славгородского районного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исполнительного комитета</w:t>
      </w:r>
    </w:p>
    <w:p w:rsidR="00580CB8" w:rsidRPr="00580CB8" w:rsidRDefault="00933AF9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19</w:t>
      </w:r>
      <w:r w:rsidR="002E253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.06.2026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№ </w:t>
      </w:r>
      <w:r w:rsidRPr="00933AF9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24-18</w:t>
      </w:r>
      <w:r w:rsidR="00E244AE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       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left="-284" w:right="7766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bookmarkStart w:id="0" w:name="_GoBack"/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ПЕРЕЧЕНЬ</w:t>
      </w: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br/>
        <w:t>свободных (незанятых) земельных участков,</w:t>
      </w:r>
    </w:p>
    <w:p w:rsidR="00580CB8" w:rsidRPr="00580CB8" w:rsidRDefault="00580CB8" w:rsidP="00580CB8">
      <w:pPr>
        <w:shd w:val="clear" w:color="auto" w:fill="FFFFFF"/>
        <w:tabs>
          <w:tab w:val="left" w:pos="5498"/>
        </w:tabs>
        <w:spacing w:after="0" w:line="280" w:lineRule="exact"/>
        <w:ind w:left="-284" w:right="9072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hAnsi="Times New Roman" w:cs="Times New Roman"/>
          <w:sz w:val="30"/>
          <w:szCs w:val="30"/>
        </w:rPr>
        <w:t>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жилых домов без проведения аукциона в порядке очередности</w:t>
      </w:r>
    </w:p>
    <w:bookmarkEnd w:id="0"/>
    <w:p w:rsidR="00580CB8" w:rsidRPr="00580CB8" w:rsidRDefault="00580CB8" w:rsidP="00580C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C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Style w:val="a3"/>
        <w:tblW w:w="151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0"/>
        <w:gridCol w:w="2021"/>
        <w:gridCol w:w="1496"/>
        <w:gridCol w:w="1950"/>
        <w:gridCol w:w="2081"/>
        <w:gridCol w:w="1417"/>
        <w:gridCol w:w="1560"/>
        <w:gridCol w:w="1701"/>
        <w:gridCol w:w="850"/>
        <w:gridCol w:w="1559"/>
      </w:tblGrid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 нахождения (адрес) земельного участка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(ориентировочная) площадь земельного участка, гектаров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Кадастровый номер земельного участка 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Возможный вид права на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, 8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Пожизненное наследуемое владение,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Я.Коласа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Стрельцова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Левкова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0,0956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</w:t>
            </w:r>
            <w:proofErr w:type="spellEnd"/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Пономарева,36а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0,0906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Луначарского,6а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F7" w:rsidRPr="00580CB8" w:rsidTr="00CE66F7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CE66F7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Полевая,19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0,1140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725050100001002578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F7" w:rsidRPr="00580CB8" w:rsidTr="00CE66F7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Богушевича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0,0513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F7" w:rsidRPr="00580CB8" w:rsidTr="00CE66F7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Богушевича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F7" w:rsidRPr="00580CB8" w:rsidTr="00CE66F7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0,0363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F7" w:rsidRPr="00580CB8" w:rsidTr="00CE66F7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CE66F7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Краснофлот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ский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F7" w:rsidRPr="00580CB8" w:rsidTr="00CE66F7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пер. Кирова 3-й, 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F7" w:rsidRPr="00580CB8" w:rsidTr="00CE66F7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C87A82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7A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CE66F7" w:rsidRPr="00580CB8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F7" w:rsidRPr="00580CB8" w:rsidTr="00CE66F7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CE66F7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C87A82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7A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CE66F7" w:rsidRPr="00CE66F7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66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 Горького, 8А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CE66F7" w:rsidRDefault="00CE66F7" w:rsidP="00CE66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4369B4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F7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C87A82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7A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CE66F7" w:rsidRPr="00CE66F7" w:rsidRDefault="00CE66F7" w:rsidP="00CE66F7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66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пер. Кирова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3-й</w:t>
            </w:r>
            <w:r w:rsidRPr="00CE66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E93A2E" w:rsidP="00CE6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4369B4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CE66F7" w:rsidRPr="00580CB8" w:rsidRDefault="00CE66F7" w:rsidP="00CE66F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6F7" w:rsidRPr="00580CB8" w:rsidRDefault="00CE66F7" w:rsidP="00CE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A2E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2E" w:rsidRPr="00C87A82" w:rsidRDefault="00E93A2E" w:rsidP="00E93A2E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7A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E93A2E" w:rsidRPr="00580CB8" w:rsidRDefault="00E93A2E" w:rsidP="00E93A2E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Беляева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2E" w:rsidRPr="00580CB8" w:rsidRDefault="00E93A2E" w:rsidP="00E93A2E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2E" w:rsidRPr="00580CB8" w:rsidRDefault="00E93A2E" w:rsidP="00E93A2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2E" w:rsidRPr="00580CB8" w:rsidRDefault="00E93A2E" w:rsidP="00E93A2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2E" w:rsidRPr="00580CB8" w:rsidRDefault="00E93A2E" w:rsidP="00E93A2E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E93A2E" w:rsidRPr="00580CB8" w:rsidRDefault="00E93A2E" w:rsidP="00E93A2E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A2E" w:rsidRPr="00580CB8" w:rsidRDefault="00E93A2E" w:rsidP="00E9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15C9" w:rsidRDefault="00E715C9"/>
    <w:sectPr w:rsidR="00E715C9" w:rsidSect="004369B4">
      <w:pgSz w:w="16838" w:h="11906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6B7" w:rsidRDefault="00AD16B7">
      <w:pPr>
        <w:spacing w:after="0" w:line="240" w:lineRule="auto"/>
      </w:pPr>
      <w:r>
        <w:separator/>
      </w:r>
    </w:p>
  </w:endnote>
  <w:endnote w:type="continuationSeparator" w:id="0">
    <w:p w:rsidR="00AD16B7" w:rsidRDefault="00AD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6B7" w:rsidRDefault="00AD16B7">
      <w:pPr>
        <w:spacing w:after="0" w:line="240" w:lineRule="auto"/>
      </w:pPr>
      <w:r>
        <w:separator/>
      </w:r>
    </w:p>
  </w:footnote>
  <w:footnote w:type="continuationSeparator" w:id="0">
    <w:p w:rsidR="00AD16B7" w:rsidRDefault="00AD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89867"/>
      <w:docPartObj>
        <w:docPartGallery w:val="Page Numbers (Top of Page)"/>
        <w:docPartUnique/>
      </w:docPartObj>
    </w:sdtPr>
    <w:sdtEndPr/>
    <w:sdtContent>
      <w:p w:rsidR="00D6424C" w:rsidRDefault="00D642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AF9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B8"/>
    <w:rsid w:val="00153451"/>
    <w:rsid w:val="002722A5"/>
    <w:rsid w:val="002E2531"/>
    <w:rsid w:val="004369B4"/>
    <w:rsid w:val="0046437F"/>
    <w:rsid w:val="00580CB8"/>
    <w:rsid w:val="005E2E77"/>
    <w:rsid w:val="00613036"/>
    <w:rsid w:val="00760D12"/>
    <w:rsid w:val="00815DE9"/>
    <w:rsid w:val="00933AF9"/>
    <w:rsid w:val="00A273BD"/>
    <w:rsid w:val="00AC6B5E"/>
    <w:rsid w:val="00AD16B7"/>
    <w:rsid w:val="00B008BA"/>
    <w:rsid w:val="00C87A82"/>
    <w:rsid w:val="00CA7DD2"/>
    <w:rsid w:val="00CE66F7"/>
    <w:rsid w:val="00D6424C"/>
    <w:rsid w:val="00E244AE"/>
    <w:rsid w:val="00E6172D"/>
    <w:rsid w:val="00E715C9"/>
    <w:rsid w:val="00E93A2E"/>
    <w:rsid w:val="00EA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1393B5-5386-41EF-A65B-06B13984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C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0CB8"/>
  </w:style>
  <w:style w:type="paragraph" w:styleId="a6">
    <w:name w:val="Balloon Text"/>
    <w:basedOn w:val="a"/>
    <w:link w:val="a7"/>
    <w:uiPriority w:val="99"/>
    <w:semiHidden/>
    <w:unhideWhenUsed/>
    <w:rsid w:val="00C8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7A82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6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Храменков Андрей Алексеевич</dc:creator>
  <cp:keywords/>
  <dc:description/>
  <cp:lastModifiedBy>Магер Ольга Петровна</cp:lastModifiedBy>
  <cp:revision>10</cp:revision>
  <cp:lastPrinted>2026-06-22T10:03:00Z</cp:lastPrinted>
  <dcterms:created xsi:type="dcterms:W3CDTF">2026-06-16T05:47:00Z</dcterms:created>
  <dcterms:modified xsi:type="dcterms:W3CDTF">2026-06-22T13:54:00Z</dcterms:modified>
</cp:coreProperties>
</file>