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A618D" w14:textId="77777777" w:rsidR="00E42C22" w:rsidRPr="00BE091A" w:rsidRDefault="00E42C22" w:rsidP="00E42C22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65DD3A15" w14:textId="77777777" w:rsidR="00E42C22" w:rsidRPr="00E97717" w:rsidRDefault="00E42C22" w:rsidP="00E42C22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730A2BFD" w14:textId="77777777" w:rsidR="00E42C22" w:rsidRPr="00BE091A" w:rsidRDefault="00E42C22" w:rsidP="00E42C22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68468C7B" w14:textId="77777777" w:rsidR="00E42C22" w:rsidRDefault="00E42C22" w:rsidP="00E42C22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75884962" w14:textId="77777777" w:rsidR="00E42C22" w:rsidRDefault="00E42C22" w:rsidP="00E42C22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08743ABA" w14:textId="77777777" w:rsidR="00E42C22" w:rsidRDefault="00E42C22" w:rsidP="00E42C22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6DFDAA70" w14:textId="77777777" w:rsidR="00E42C22" w:rsidRDefault="00E42C22" w:rsidP="00E42C22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378085B8" w14:textId="77777777" w:rsidR="00E42C22" w:rsidRDefault="00E42C22" w:rsidP="00E42C22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5896C792" w14:textId="77777777" w:rsidR="00E42C22" w:rsidRDefault="00E42C22" w:rsidP="00E42C22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2B73232D" w14:textId="77777777" w:rsidR="00E42C22" w:rsidRPr="00BE091A" w:rsidRDefault="00E42C22" w:rsidP="00E42C22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7B1947D7" w14:textId="77777777" w:rsidR="00E42C22" w:rsidRDefault="00E42C22" w:rsidP="00E42C22">
      <w:pPr>
        <w:ind w:left="4111"/>
        <w:rPr>
          <w:b/>
          <w:sz w:val="36"/>
          <w:szCs w:val="36"/>
        </w:rPr>
      </w:pPr>
    </w:p>
    <w:p w14:paraId="13E602C9" w14:textId="77777777" w:rsidR="00E42C22" w:rsidRDefault="00E42C22" w:rsidP="00E42C22">
      <w:pPr>
        <w:jc w:val="center"/>
        <w:rPr>
          <w:b/>
          <w:sz w:val="28"/>
          <w:szCs w:val="28"/>
        </w:rPr>
      </w:pPr>
    </w:p>
    <w:p w14:paraId="7A05A046" w14:textId="77777777" w:rsidR="00E42C22" w:rsidRPr="00BE091A" w:rsidRDefault="00E42C22" w:rsidP="00E42C22">
      <w:pPr>
        <w:jc w:val="center"/>
        <w:rPr>
          <w:b/>
        </w:rPr>
      </w:pPr>
      <w:r w:rsidRPr="00BE091A">
        <w:rPr>
          <w:b/>
        </w:rPr>
        <w:t>ЗАЯВЛЕНИЕ</w:t>
      </w:r>
    </w:p>
    <w:p w14:paraId="44E293AB" w14:textId="77777777" w:rsidR="00E42C22" w:rsidRDefault="00E42C22" w:rsidP="00E42C22">
      <w:pPr>
        <w:pStyle w:val="a8"/>
        <w:jc w:val="both"/>
        <w:rPr>
          <w:b/>
          <w:sz w:val="22"/>
          <w:szCs w:val="22"/>
        </w:rPr>
      </w:pPr>
      <w:r w:rsidRPr="00F56CE3">
        <w:rPr>
          <w:b/>
          <w:sz w:val="22"/>
          <w:szCs w:val="22"/>
        </w:rPr>
        <w:t xml:space="preserve">по административной процедуре </w:t>
      </w:r>
      <w:r w:rsidRPr="00F56CE3">
        <w:rPr>
          <w:b/>
          <w:color w:val="000000"/>
          <w:sz w:val="22"/>
          <w:szCs w:val="22"/>
        </w:rPr>
        <w:t>3.13.4. «</w:t>
      </w:r>
      <w:r w:rsidRPr="00F56CE3">
        <w:rPr>
          <w:b/>
          <w:sz w:val="22"/>
          <w:szCs w:val="22"/>
        </w:rPr>
        <w:t>Получение решения о согласовании предпроектной (предынвестиционной) документации на строительство водозаборных сооружений подземных вод при технической возможности использования существующих централизованных систем питьевого водоснабжения</w:t>
      </w:r>
      <w:r w:rsidRPr="00F56CE3">
        <w:rPr>
          <w:b/>
          <w:color w:val="000000"/>
          <w:sz w:val="22"/>
          <w:szCs w:val="22"/>
        </w:rPr>
        <w:t xml:space="preserve">» </w:t>
      </w:r>
      <w:r w:rsidRPr="00F56CE3">
        <w:rPr>
          <w:b/>
          <w:sz w:val="22"/>
          <w:szCs w:val="22"/>
        </w:rPr>
        <w:t>единого перечня административных процедур, осуществляемых в отношении субъектов</w:t>
      </w:r>
      <w:r>
        <w:rPr>
          <w:b/>
          <w:sz w:val="22"/>
          <w:szCs w:val="22"/>
        </w:rPr>
        <w:t xml:space="preserve">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</w:t>
      </w:r>
      <w:r>
        <w:rPr>
          <w:b/>
          <w:sz w:val="22"/>
          <w:szCs w:val="22"/>
        </w:rPr>
        <w:t xml:space="preserve"> </w:t>
      </w:r>
      <w:r w:rsidRPr="00892230">
        <w:rPr>
          <w:b/>
          <w:sz w:val="22"/>
          <w:szCs w:val="22"/>
        </w:rPr>
        <w:t>от 24.09.2021 № 548</w:t>
      </w:r>
    </w:p>
    <w:p w14:paraId="4347D2E0" w14:textId="77777777" w:rsidR="00E42C22" w:rsidRPr="003F2F0A" w:rsidRDefault="00E42C22" w:rsidP="00E42C22">
      <w:pPr>
        <w:pStyle w:val="table10"/>
        <w:spacing w:before="120"/>
        <w:jc w:val="both"/>
        <w:rPr>
          <w:color w:val="000000"/>
        </w:rPr>
      </w:pPr>
    </w:p>
    <w:p w14:paraId="3571A75A" w14:textId="77777777" w:rsidR="00E42C22" w:rsidRDefault="00E42C22" w:rsidP="00E42C22">
      <w:pPr>
        <w:jc w:val="both"/>
      </w:pPr>
      <w:r>
        <w:t>______________________________________________________________</w:t>
      </w:r>
    </w:p>
    <w:p w14:paraId="642E0893" w14:textId="77777777" w:rsidR="00E42C22" w:rsidRPr="003F2F0A" w:rsidRDefault="00E42C22" w:rsidP="00E42C22">
      <w:pPr>
        <w:jc w:val="center"/>
        <w:rPr>
          <w:sz w:val="18"/>
          <w:szCs w:val="18"/>
        </w:rPr>
      </w:pPr>
      <w:r w:rsidRPr="003F2F0A">
        <w:rPr>
          <w:sz w:val="18"/>
          <w:szCs w:val="18"/>
        </w:rPr>
        <w:t>(полное и краткое наименование юридического лица или индивидуального предпринимателя)</w:t>
      </w:r>
    </w:p>
    <w:p w14:paraId="550BEA49" w14:textId="77777777" w:rsidR="00E42C22" w:rsidRDefault="00E42C22" w:rsidP="00E42C22">
      <w:pPr>
        <w:jc w:val="both"/>
        <w:rPr>
          <w:sz w:val="28"/>
          <w:szCs w:val="28"/>
        </w:rPr>
      </w:pPr>
      <w:r w:rsidRPr="003469E8">
        <w:rPr>
          <w:sz w:val="28"/>
          <w:szCs w:val="28"/>
        </w:rPr>
        <w:t xml:space="preserve">просит принять решение </w:t>
      </w:r>
      <w:r>
        <w:t>о с</w:t>
      </w:r>
      <w:r>
        <w:rPr>
          <w:sz w:val="28"/>
          <w:szCs w:val="28"/>
        </w:rPr>
        <w:t>огласовании предпроектной (предынвестиционной) документации на строительство водозаборных сооружений подземных вод при технической возможности использования существующих централизованных систем питьевого водоснабжения:</w:t>
      </w:r>
    </w:p>
    <w:p w14:paraId="4527C82A" w14:textId="77777777" w:rsidR="00E42C22" w:rsidRDefault="00E42C22" w:rsidP="00E42C22">
      <w:pPr>
        <w:jc w:val="both"/>
        <w:rPr>
          <w:sz w:val="28"/>
          <w:szCs w:val="28"/>
        </w:rPr>
      </w:pPr>
      <w:r>
        <w:rPr>
          <w:sz w:val="28"/>
          <w:szCs w:val="28"/>
        </w:rPr>
        <w:t>Объект______________________________________________________________</w:t>
      </w:r>
    </w:p>
    <w:p w14:paraId="2236BE57" w14:textId="77777777" w:rsidR="00E42C22" w:rsidRDefault="00E42C22" w:rsidP="00E42C2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2930C33C" w14:textId="77777777" w:rsidR="00E42C22" w:rsidRDefault="00E42C22" w:rsidP="00E42C22">
      <w:pPr>
        <w:jc w:val="both"/>
        <w:rPr>
          <w:sz w:val="28"/>
          <w:szCs w:val="28"/>
        </w:rPr>
      </w:pPr>
      <w:r>
        <w:rPr>
          <w:sz w:val="28"/>
          <w:szCs w:val="28"/>
        </w:rPr>
        <w:t>расположенный по адресу______________________________________________</w:t>
      </w:r>
    </w:p>
    <w:p w14:paraId="4EBE8E0B" w14:textId="77777777" w:rsidR="00E42C22" w:rsidRDefault="00E42C22" w:rsidP="00E42C2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7F5C0D24" w14:textId="77777777" w:rsidR="00E42C22" w:rsidRDefault="00E42C22" w:rsidP="00E42C22">
      <w:pPr>
        <w:jc w:val="both"/>
        <w:rPr>
          <w:sz w:val="28"/>
          <w:szCs w:val="28"/>
        </w:rPr>
      </w:pPr>
    </w:p>
    <w:p w14:paraId="0971136B" w14:textId="77777777" w:rsidR="00E42C22" w:rsidRDefault="00E42C22" w:rsidP="00E42C22">
      <w:pPr>
        <w:ind w:right="33"/>
        <w:jc w:val="both"/>
      </w:pPr>
    </w:p>
    <w:p w14:paraId="5202B4BB" w14:textId="77777777" w:rsidR="00E42C22" w:rsidRPr="004D7577" w:rsidRDefault="00E42C22" w:rsidP="00E42C22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4CDC4100" w14:textId="77777777" w:rsidR="00E42C22" w:rsidRPr="00892230" w:rsidRDefault="00E42C22" w:rsidP="00E42C22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38B67963" w14:textId="77777777" w:rsidR="00E42C22" w:rsidRDefault="00E42C22" w:rsidP="00E42C22">
      <w:pPr>
        <w:ind w:right="175"/>
        <w:rPr>
          <w:rFonts w:eastAsia="Calibri"/>
          <w:sz w:val="20"/>
          <w:szCs w:val="26"/>
          <w:lang w:eastAsia="en-US"/>
        </w:rPr>
      </w:pPr>
    </w:p>
    <w:p w14:paraId="4B5BA361" w14:textId="77777777" w:rsidR="00E42C22" w:rsidRPr="00843EA5" w:rsidRDefault="00E42C22" w:rsidP="00E42C22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1597A6F8" w14:textId="77777777" w:rsidR="00E42C22" w:rsidRPr="00843EA5" w:rsidRDefault="00E42C22" w:rsidP="00E42C2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75ED2CB1" w14:textId="77777777" w:rsidR="00E42C22" w:rsidRDefault="00E42C22" w:rsidP="00E42C2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383EA6DC" w:rsidR="0099569C" w:rsidRPr="00E42C22" w:rsidRDefault="0099569C" w:rsidP="00E42C22">
      <w:pPr>
        <w:spacing w:after="160" w:line="259" w:lineRule="auto"/>
        <w:rPr>
          <w:rFonts w:eastAsia="Calibri"/>
          <w:sz w:val="20"/>
          <w:szCs w:val="26"/>
          <w:lang w:eastAsia="en-US"/>
        </w:rPr>
      </w:pPr>
    </w:p>
    <w:sectPr w:rsidR="0099569C" w:rsidRPr="00E42C22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09B8"/>
    <w:rsid w:val="00014CC7"/>
    <w:rsid w:val="00015B0A"/>
    <w:rsid w:val="00020466"/>
    <w:rsid w:val="00040127"/>
    <w:rsid w:val="0005024C"/>
    <w:rsid w:val="000574A9"/>
    <w:rsid w:val="0006060C"/>
    <w:rsid w:val="00062D10"/>
    <w:rsid w:val="00067707"/>
    <w:rsid w:val="00072B00"/>
    <w:rsid w:val="0007536C"/>
    <w:rsid w:val="000809CF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4CD9"/>
    <w:rsid w:val="00266D4F"/>
    <w:rsid w:val="00283953"/>
    <w:rsid w:val="002962E9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A3B96"/>
    <w:rsid w:val="003A4542"/>
    <w:rsid w:val="003C101C"/>
    <w:rsid w:val="003C67FD"/>
    <w:rsid w:val="003D6AD1"/>
    <w:rsid w:val="003F1A24"/>
    <w:rsid w:val="003F1CAC"/>
    <w:rsid w:val="00424638"/>
    <w:rsid w:val="004450C7"/>
    <w:rsid w:val="0046385A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513A4F"/>
    <w:rsid w:val="00515234"/>
    <w:rsid w:val="00522C9E"/>
    <w:rsid w:val="00536CF5"/>
    <w:rsid w:val="00540CDA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6E3C4D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15E"/>
    <w:rsid w:val="007C2F94"/>
    <w:rsid w:val="007E03A2"/>
    <w:rsid w:val="008046C7"/>
    <w:rsid w:val="008219D1"/>
    <w:rsid w:val="00825C98"/>
    <w:rsid w:val="0083565B"/>
    <w:rsid w:val="00837997"/>
    <w:rsid w:val="00862B74"/>
    <w:rsid w:val="0086464B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6B41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B5964"/>
    <w:rsid w:val="009C2F58"/>
    <w:rsid w:val="009E29D1"/>
    <w:rsid w:val="009F6A8F"/>
    <w:rsid w:val="009F7DCA"/>
    <w:rsid w:val="00A12910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31B7"/>
    <w:rsid w:val="00AB4E17"/>
    <w:rsid w:val="00AC2746"/>
    <w:rsid w:val="00AC2839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C23C20"/>
    <w:rsid w:val="00C31D51"/>
    <w:rsid w:val="00C40B54"/>
    <w:rsid w:val="00C418DE"/>
    <w:rsid w:val="00C50421"/>
    <w:rsid w:val="00C622AB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2478"/>
    <w:rsid w:val="00D1488A"/>
    <w:rsid w:val="00D23FB9"/>
    <w:rsid w:val="00D30ABD"/>
    <w:rsid w:val="00D32040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41BA6"/>
    <w:rsid w:val="00E42C22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2026-05-20T08:47:00Z</dcterms:created>
  <dcterms:modified xsi:type="dcterms:W3CDTF">2026-05-20T08:47:00Z</dcterms:modified>
</cp:coreProperties>
</file>