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48F6" w14:textId="77777777" w:rsidR="008E76BD" w:rsidRPr="00541C3B" w:rsidRDefault="00CA434E">
      <w:pPr>
        <w:spacing w:after="60"/>
        <w:jc w:val="center"/>
        <w:rPr>
          <w:lang w:val="ru-RU"/>
        </w:rPr>
      </w:pPr>
      <w:r w:rsidRPr="00541C3B">
        <w:rPr>
          <w:caps/>
          <w:lang w:val="ru-RU"/>
        </w:rPr>
        <w:t>ПОСТАНОВЛЕНИЕ</w:t>
      </w:r>
      <w:r>
        <w:rPr>
          <w:caps/>
        </w:rPr>
        <w:t> </w:t>
      </w:r>
      <w:r w:rsidRPr="00541C3B">
        <w:rPr>
          <w:caps/>
          <w:lang w:val="ru-RU"/>
        </w:rPr>
        <w:t>ГОСУДАРСТВЕННОГО КОМИТЕТА ПО ИМУЩЕСТВУ РЕСПУБЛИКИ БЕЛАРУСЬ</w:t>
      </w:r>
    </w:p>
    <w:p w14:paraId="2D77DE89" w14:textId="77777777" w:rsidR="008E76BD" w:rsidRPr="00541C3B" w:rsidRDefault="00CA434E">
      <w:pPr>
        <w:spacing w:after="60"/>
        <w:jc w:val="center"/>
        <w:rPr>
          <w:lang w:val="ru-RU"/>
        </w:rPr>
      </w:pPr>
      <w:r w:rsidRPr="00541C3B">
        <w:rPr>
          <w:lang w:val="ru-RU"/>
        </w:rPr>
        <w:t>2 июня 2022 г. № 19</w:t>
      </w:r>
    </w:p>
    <w:p w14:paraId="6AA0E716" w14:textId="77777777" w:rsidR="008E76BD" w:rsidRPr="00541C3B" w:rsidRDefault="00CA434E">
      <w:pPr>
        <w:spacing w:before="240" w:after="240"/>
        <w:rPr>
          <w:lang w:val="ru-RU"/>
        </w:rPr>
      </w:pPr>
      <w:r w:rsidRPr="00541C3B">
        <w:rPr>
          <w:b/>
          <w:bCs/>
          <w:sz w:val="28"/>
          <w:szCs w:val="28"/>
          <w:lang w:val="ru-RU"/>
        </w:rPr>
        <w:t>Об утверждении регламента административной процедуры</w:t>
      </w:r>
    </w:p>
    <w:p w14:paraId="39CE3579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На основании абзаца третьего пункта</w:t>
      </w:r>
      <w:r>
        <w:t> </w:t>
      </w:r>
      <w:r w:rsidRPr="00541C3B">
        <w:rPr>
          <w:lang w:val="ru-RU"/>
        </w:rPr>
        <w:t>3 Указа Президента Республики Беларусь от</w:t>
      </w:r>
      <w:r>
        <w:t> </w:t>
      </w:r>
      <w:r w:rsidRPr="00541C3B">
        <w:rPr>
          <w:lang w:val="ru-RU"/>
        </w:rPr>
        <w:t>25</w:t>
      </w:r>
      <w:r>
        <w:t> </w:t>
      </w:r>
      <w:r w:rsidRPr="00541C3B">
        <w:rPr>
          <w:lang w:val="ru-RU"/>
        </w:rPr>
        <w:t>июня 2021</w:t>
      </w:r>
      <w:r>
        <w:t> </w:t>
      </w:r>
      <w:r w:rsidRPr="00541C3B">
        <w:rPr>
          <w:lang w:val="ru-RU"/>
        </w:rPr>
        <w:t>г. №</w:t>
      </w:r>
      <w:r>
        <w:t> </w:t>
      </w:r>
      <w:r w:rsidRPr="00541C3B">
        <w:rPr>
          <w:lang w:val="ru-RU"/>
        </w:rPr>
        <w:t>240 «Об административных про</w:t>
      </w:r>
      <w:r w:rsidRPr="00541C3B">
        <w:rPr>
          <w:lang w:val="ru-RU"/>
        </w:rPr>
        <w:t>цедурах, осуществляемых в</w:t>
      </w:r>
      <w:r>
        <w:t> </w:t>
      </w:r>
      <w:r w:rsidRPr="00541C3B">
        <w:rPr>
          <w:lang w:val="ru-RU"/>
        </w:rPr>
        <w:t>отношении субъектов хозяйствования», подпункта</w:t>
      </w:r>
      <w:r>
        <w:t> </w:t>
      </w:r>
      <w:r w:rsidRPr="00541C3B">
        <w:rPr>
          <w:lang w:val="ru-RU"/>
        </w:rPr>
        <w:t>5.1 пункта</w:t>
      </w:r>
      <w:r>
        <w:t> </w:t>
      </w:r>
      <w:r w:rsidRPr="00541C3B">
        <w:rPr>
          <w:lang w:val="ru-RU"/>
        </w:rPr>
        <w:t>5 Положения о</w:t>
      </w:r>
      <w:r>
        <w:t> </w:t>
      </w:r>
      <w:r w:rsidRPr="00541C3B">
        <w:rPr>
          <w:lang w:val="ru-RU"/>
        </w:rPr>
        <w:t>Государственном комитете по имуществу Республики Беларусь, утвержденного постановлением Совета Министров Республики Беларусь от</w:t>
      </w:r>
      <w:r>
        <w:t> </w:t>
      </w:r>
      <w:r w:rsidRPr="00541C3B">
        <w:rPr>
          <w:lang w:val="ru-RU"/>
        </w:rPr>
        <w:t>29</w:t>
      </w:r>
      <w:r>
        <w:t> </w:t>
      </w:r>
      <w:r w:rsidRPr="00541C3B">
        <w:rPr>
          <w:lang w:val="ru-RU"/>
        </w:rPr>
        <w:t>июля 2006</w:t>
      </w:r>
      <w:r>
        <w:t> </w:t>
      </w:r>
      <w:r w:rsidRPr="00541C3B">
        <w:rPr>
          <w:lang w:val="ru-RU"/>
        </w:rPr>
        <w:t>г. №</w:t>
      </w:r>
      <w:r>
        <w:t> </w:t>
      </w:r>
      <w:r w:rsidRPr="00541C3B">
        <w:rPr>
          <w:lang w:val="ru-RU"/>
        </w:rPr>
        <w:t>958, Государ</w:t>
      </w:r>
      <w:r w:rsidRPr="00541C3B">
        <w:rPr>
          <w:lang w:val="ru-RU"/>
        </w:rPr>
        <w:t>ственный комитет по</w:t>
      </w:r>
      <w:r>
        <w:t> </w:t>
      </w:r>
      <w:r w:rsidRPr="00541C3B">
        <w:rPr>
          <w:lang w:val="ru-RU"/>
        </w:rPr>
        <w:t>имуществу Республики Беларусь ПОСТАНОВЛЯЕТ:</w:t>
      </w:r>
    </w:p>
    <w:p w14:paraId="36E62DD0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1.</w:t>
      </w:r>
      <w:r>
        <w:t> </w:t>
      </w:r>
      <w:r w:rsidRPr="00541C3B">
        <w:rPr>
          <w:lang w:val="ru-RU"/>
        </w:rPr>
        <w:t>Утвердить Регламент административной процедуры, осуществляемой в</w:t>
      </w:r>
      <w:r>
        <w:t> </w:t>
      </w:r>
      <w:r w:rsidRPr="00541C3B">
        <w:rPr>
          <w:lang w:val="ru-RU"/>
        </w:rPr>
        <w:t>отношении субъектов хозяйствования, по</w:t>
      </w:r>
      <w:r>
        <w:t> </w:t>
      </w:r>
      <w:r w:rsidRPr="00541C3B">
        <w:rPr>
          <w:lang w:val="ru-RU"/>
        </w:rPr>
        <w:t>подпункту* 16.4</w:t>
      </w:r>
      <w:r w:rsidRPr="00541C3B">
        <w:rPr>
          <w:vertAlign w:val="superscript"/>
          <w:lang w:val="ru-RU"/>
        </w:rPr>
        <w:t>1</w:t>
      </w:r>
      <w:r w:rsidRPr="00541C3B">
        <w:rPr>
          <w:lang w:val="ru-RU"/>
        </w:rPr>
        <w:t>.1 «Включение в</w:t>
      </w:r>
      <w:r>
        <w:t> </w:t>
      </w:r>
      <w:r w:rsidRPr="00541C3B">
        <w:rPr>
          <w:lang w:val="ru-RU"/>
        </w:rPr>
        <w:t>государственный реестр организаций, которые могут выс</w:t>
      </w:r>
      <w:r w:rsidRPr="00541C3B">
        <w:rPr>
          <w:lang w:val="ru-RU"/>
        </w:rPr>
        <w:t>тупать уполномоченными лицами по</w:t>
      </w:r>
      <w:r>
        <w:t> </w:t>
      </w:r>
      <w:r w:rsidRPr="00541C3B">
        <w:rPr>
          <w:lang w:val="ru-RU"/>
        </w:rPr>
        <w:t>управлению общим имуществом совместного домовладения, внесение изменений в</w:t>
      </w:r>
      <w:r>
        <w:t> </w:t>
      </w:r>
      <w:r w:rsidRPr="00541C3B">
        <w:rPr>
          <w:lang w:val="ru-RU"/>
        </w:rPr>
        <w:t>реестр, исключение из</w:t>
      </w:r>
      <w:r>
        <w:t> </w:t>
      </w:r>
      <w:r w:rsidRPr="00541C3B">
        <w:rPr>
          <w:lang w:val="ru-RU"/>
        </w:rPr>
        <w:t>реестра» (прилагается).</w:t>
      </w:r>
    </w:p>
    <w:p w14:paraId="377849A6" w14:textId="77777777" w:rsidR="008E76BD" w:rsidRPr="00541C3B" w:rsidRDefault="00CA434E">
      <w:pPr>
        <w:spacing w:after="60"/>
        <w:jc w:val="both"/>
        <w:rPr>
          <w:lang w:val="ru-RU"/>
        </w:rPr>
      </w:pPr>
      <w:r w:rsidRPr="00541C3B">
        <w:rPr>
          <w:sz w:val="20"/>
          <w:szCs w:val="20"/>
          <w:lang w:val="ru-RU"/>
        </w:rPr>
        <w:t>______________________________</w:t>
      </w:r>
    </w:p>
    <w:p w14:paraId="1CAE2AEA" w14:textId="0BAA4306" w:rsidR="008E76BD" w:rsidRDefault="00CA434E" w:rsidP="00541C3B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541C3B">
        <w:rPr>
          <w:sz w:val="20"/>
          <w:szCs w:val="20"/>
          <w:lang w:val="ru-RU"/>
        </w:rPr>
        <w:t>* Для целей настоящего постановления под</w:t>
      </w:r>
      <w:r>
        <w:rPr>
          <w:sz w:val="20"/>
          <w:szCs w:val="20"/>
        </w:rPr>
        <w:t> </w:t>
      </w:r>
      <w:r w:rsidRPr="00541C3B">
        <w:rPr>
          <w:sz w:val="20"/>
          <w:szCs w:val="20"/>
          <w:lang w:val="ru-RU"/>
        </w:rPr>
        <w:t>подпунктом понимается подпункт</w:t>
      </w:r>
      <w:r w:rsidRPr="00541C3B">
        <w:rPr>
          <w:sz w:val="20"/>
          <w:szCs w:val="20"/>
          <w:lang w:val="ru-RU"/>
        </w:rPr>
        <w:t xml:space="preserve">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541C3B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541C3B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541C3B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541C3B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541C3B">
        <w:rPr>
          <w:sz w:val="20"/>
          <w:szCs w:val="20"/>
          <w:lang w:val="ru-RU"/>
        </w:rPr>
        <w:t>548.</w:t>
      </w:r>
    </w:p>
    <w:p w14:paraId="1DD9FFA5" w14:textId="77777777" w:rsidR="00541C3B" w:rsidRPr="00541C3B" w:rsidRDefault="00541C3B" w:rsidP="00541C3B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</w:p>
    <w:p w14:paraId="60B12308" w14:textId="77777777" w:rsidR="008E76BD" w:rsidRPr="00541C3B" w:rsidRDefault="00CA434E">
      <w:pPr>
        <w:spacing w:after="60"/>
        <w:ind w:firstLine="566"/>
        <w:jc w:val="both"/>
        <w:rPr>
          <w:lang w:val="ru-RU"/>
        </w:rPr>
      </w:pPr>
      <w:r w:rsidRPr="00541C3B">
        <w:rPr>
          <w:lang w:val="ru-RU"/>
        </w:rPr>
        <w:t>2.</w:t>
      </w:r>
      <w:r>
        <w:t> </w:t>
      </w:r>
      <w:r w:rsidRPr="00541C3B">
        <w:rPr>
          <w:lang w:val="ru-RU"/>
        </w:rPr>
        <w:t>Настоящее постановление вступает в</w:t>
      </w:r>
      <w:r>
        <w:t> </w:t>
      </w:r>
      <w:r w:rsidRPr="00541C3B">
        <w:rPr>
          <w:lang w:val="ru-RU"/>
        </w:rPr>
        <w:t>силу после его официального опубликования.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8E76BD" w14:paraId="55570585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14:paraId="53EBC893" w14:textId="77777777" w:rsidR="008E76BD" w:rsidRDefault="00CA434E">
            <w:pPr>
              <w:spacing w:after="60"/>
            </w:pPr>
            <w:proofErr w:type="spellStart"/>
            <w:r>
              <w:t>Первый</w:t>
            </w:r>
            <w:proofErr w:type="spellEnd"/>
            <w:r>
              <w:t xml:space="preserve">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Председателя</w:t>
            </w:r>
            <w:proofErr w:type="spellEnd"/>
          </w:p>
        </w:tc>
        <w:tc>
          <w:tcPr>
            <w:tcW w:w="2500" w:type="pct"/>
            <w:vAlign w:val="bottom"/>
          </w:tcPr>
          <w:p w14:paraId="177A9947" w14:textId="77777777" w:rsidR="008E76BD" w:rsidRDefault="00CA434E">
            <w:pPr>
              <w:spacing w:after="60"/>
              <w:jc w:val="right"/>
            </w:pPr>
            <w:proofErr w:type="spellStart"/>
            <w:r>
              <w:t>П.Н.Бровкин</w:t>
            </w:r>
            <w:proofErr w:type="spellEnd"/>
          </w:p>
        </w:tc>
      </w:tr>
    </w:tbl>
    <w:p w14:paraId="067B9929" w14:textId="77777777" w:rsidR="008E76BD" w:rsidRDefault="00CA434E">
      <w:pPr>
        <w:spacing w:after="60"/>
        <w:jc w:val="both"/>
      </w:pPr>
      <w:r>
        <w:t> </w:t>
      </w:r>
    </w:p>
    <w:p w14:paraId="4EAF6534" w14:textId="77777777" w:rsidR="008E76BD" w:rsidRDefault="00CA434E">
      <w:pPr>
        <w:spacing w:after="28"/>
      </w:pPr>
      <w:r>
        <w:rPr>
          <w:sz w:val="22"/>
          <w:szCs w:val="22"/>
        </w:rPr>
        <w:t>СОГЛАСОВАНО</w:t>
      </w:r>
    </w:p>
    <w:p w14:paraId="39CA5548" w14:textId="77777777" w:rsidR="008E76BD" w:rsidRDefault="00CA434E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областной</w:t>
      </w:r>
      <w:r>
        <w:br/>
      </w: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22367962" w14:textId="77777777" w:rsidR="008E76BD" w:rsidRDefault="00CA434E">
      <w:pPr>
        <w:spacing w:after="28"/>
      </w:pPr>
      <w:r>
        <w:rPr>
          <w:sz w:val="22"/>
          <w:szCs w:val="22"/>
        </w:rPr>
        <w:t> </w:t>
      </w:r>
    </w:p>
    <w:p w14:paraId="1EDB705B" w14:textId="77777777" w:rsidR="008E76BD" w:rsidRDefault="00CA434E">
      <w:pPr>
        <w:spacing w:after="28"/>
      </w:pPr>
      <w:proofErr w:type="spellStart"/>
      <w:r>
        <w:rPr>
          <w:sz w:val="22"/>
          <w:szCs w:val="22"/>
        </w:rPr>
        <w:t>Витебский</w:t>
      </w:r>
      <w:proofErr w:type="spellEnd"/>
      <w:r>
        <w:rPr>
          <w:sz w:val="22"/>
          <w:szCs w:val="22"/>
        </w:rPr>
        <w:t xml:space="preserve"> областной</w:t>
      </w:r>
      <w:r>
        <w:br/>
      </w: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63721F09" w14:textId="77777777" w:rsidR="008E76BD" w:rsidRPr="00541C3B" w:rsidRDefault="00CA434E">
      <w:pPr>
        <w:spacing w:after="28"/>
        <w:rPr>
          <w:sz w:val="16"/>
          <w:szCs w:val="16"/>
        </w:rPr>
      </w:pPr>
      <w:r>
        <w:rPr>
          <w:sz w:val="22"/>
          <w:szCs w:val="22"/>
        </w:rPr>
        <w:t> </w:t>
      </w:r>
    </w:p>
    <w:p w14:paraId="2C1D7D27" w14:textId="77777777" w:rsidR="008E76BD" w:rsidRDefault="00CA434E">
      <w:pPr>
        <w:spacing w:after="28"/>
      </w:pPr>
      <w:proofErr w:type="spellStart"/>
      <w:r>
        <w:rPr>
          <w:sz w:val="22"/>
          <w:szCs w:val="22"/>
        </w:rPr>
        <w:t>Гомельский</w:t>
      </w:r>
      <w:proofErr w:type="spellEnd"/>
      <w:r>
        <w:rPr>
          <w:sz w:val="22"/>
          <w:szCs w:val="22"/>
        </w:rPr>
        <w:t xml:space="preserve"> областной</w:t>
      </w:r>
      <w:r>
        <w:br/>
      </w:r>
      <w:proofErr w:type="spellStart"/>
      <w:r>
        <w:rPr>
          <w:sz w:val="22"/>
          <w:szCs w:val="22"/>
        </w:rPr>
        <w:t>исп</w:t>
      </w:r>
      <w:r>
        <w:rPr>
          <w:sz w:val="22"/>
          <w:szCs w:val="22"/>
        </w:rPr>
        <w:t>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025715B1" w14:textId="77777777" w:rsidR="008E76BD" w:rsidRPr="00541C3B" w:rsidRDefault="00CA434E">
      <w:pPr>
        <w:spacing w:after="28"/>
        <w:rPr>
          <w:sz w:val="16"/>
          <w:szCs w:val="16"/>
        </w:rPr>
      </w:pPr>
      <w:r>
        <w:rPr>
          <w:sz w:val="22"/>
          <w:szCs w:val="22"/>
        </w:rPr>
        <w:t> </w:t>
      </w:r>
    </w:p>
    <w:p w14:paraId="61E7D694" w14:textId="77777777" w:rsidR="008E76BD" w:rsidRDefault="00CA434E">
      <w:pPr>
        <w:spacing w:after="28"/>
      </w:pPr>
      <w:proofErr w:type="spellStart"/>
      <w:r>
        <w:rPr>
          <w:sz w:val="22"/>
          <w:szCs w:val="22"/>
        </w:rPr>
        <w:t>Гродненский</w:t>
      </w:r>
      <w:proofErr w:type="spellEnd"/>
      <w:r>
        <w:rPr>
          <w:sz w:val="22"/>
          <w:szCs w:val="22"/>
        </w:rPr>
        <w:t xml:space="preserve"> областной</w:t>
      </w:r>
      <w:r>
        <w:br/>
      </w: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161FDD36" w14:textId="77777777" w:rsidR="008E76BD" w:rsidRPr="00541C3B" w:rsidRDefault="00CA434E">
      <w:pPr>
        <w:spacing w:after="28"/>
        <w:rPr>
          <w:sz w:val="16"/>
          <w:szCs w:val="16"/>
        </w:rPr>
      </w:pPr>
      <w:r>
        <w:rPr>
          <w:sz w:val="22"/>
          <w:szCs w:val="22"/>
        </w:rPr>
        <w:t> </w:t>
      </w:r>
    </w:p>
    <w:p w14:paraId="5F762B3F" w14:textId="77777777" w:rsidR="008E76BD" w:rsidRDefault="00CA434E">
      <w:pPr>
        <w:spacing w:after="28"/>
      </w:pPr>
      <w:proofErr w:type="spellStart"/>
      <w:r>
        <w:rPr>
          <w:sz w:val="22"/>
          <w:szCs w:val="22"/>
        </w:rPr>
        <w:t>Минский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городской</w:t>
      </w:r>
      <w:proofErr w:type="spellEnd"/>
      <w:r>
        <w:br/>
      </w: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5365E66E" w14:textId="77777777" w:rsidR="008E76BD" w:rsidRPr="00541C3B" w:rsidRDefault="00CA434E">
      <w:pPr>
        <w:spacing w:after="28"/>
        <w:rPr>
          <w:sz w:val="16"/>
          <w:szCs w:val="16"/>
        </w:rPr>
      </w:pPr>
      <w:r>
        <w:rPr>
          <w:sz w:val="22"/>
          <w:szCs w:val="22"/>
        </w:rPr>
        <w:t> </w:t>
      </w:r>
    </w:p>
    <w:p w14:paraId="0745DBF0" w14:textId="77777777" w:rsidR="008E76BD" w:rsidRDefault="00CA434E">
      <w:pPr>
        <w:spacing w:after="28"/>
      </w:pPr>
      <w:proofErr w:type="spellStart"/>
      <w:r>
        <w:rPr>
          <w:sz w:val="22"/>
          <w:szCs w:val="22"/>
        </w:rPr>
        <w:t>Минский</w:t>
      </w:r>
      <w:proofErr w:type="spellEnd"/>
      <w:r>
        <w:rPr>
          <w:sz w:val="22"/>
          <w:szCs w:val="22"/>
        </w:rPr>
        <w:t xml:space="preserve"> областной</w:t>
      </w:r>
      <w:r>
        <w:br/>
      </w: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1E132EBA" w14:textId="77777777" w:rsidR="008E76BD" w:rsidRPr="00541C3B" w:rsidRDefault="00CA434E">
      <w:pPr>
        <w:spacing w:after="28"/>
        <w:rPr>
          <w:sz w:val="16"/>
          <w:szCs w:val="16"/>
        </w:rPr>
      </w:pPr>
      <w:r>
        <w:rPr>
          <w:sz w:val="22"/>
          <w:szCs w:val="22"/>
        </w:rPr>
        <w:t> </w:t>
      </w:r>
    </w:p>
    <w:p w14:paraId="60F4534F" w14:textId="77777777" w:rsidR="008E76BD" w:rsidRDefault="00CA434E">
      <w:pPr>
        <w:spacing w:after="28"/>
      </w:pPr>
      <w:r>
        <w:rPr>
          <w:sz w:val="22"/>
          <w:szCs w:val="22"/>
        </w:rPr>
        <w:t>Могилевский областной</w:t>
      </w:r>
      <w:r>
        <w:br/>
      </w:r>
      <w:proofErr w:type="spellStart"/>
      <w:r>
        <w:rPr>
          <w:sz w:val="22"/>
          <w:szCs w:val="22"/>
        </w:rPr>
        <w:t>исполнительный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14:paraId="182CF151" w14:textId="77777777" w:rsidR="008E76BD" w:rsidRPr="00541C3B" w:rsidRDefault="00CA434E">
      <w:pPr>
        <w:spacing w:after="28"/>
        <w:rPr>
          <w:sz w:val="16"/>
          <w:szCs w:val="16"/>
        </w:rPr>
      </w:pPr>
      <w:r>
        <w:rPr>
          <w:sz w:val="22"/>
          <w:szCs w:val="22"/>
        </w:rPr>
        <w:t> </w:t>
      </w:r>
    </w:p>
    <w:p w14:paraId="0F326E52" w14:textId="77777777" w:rsidR="008E76BD" w:rsidRDefault="00CA434E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  <w:r>
        <w:br/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14:paraId="1CBEF49E" w14:textId="77777777" w:rsidR="008E76BD" w:rsidRDefault="00CA434E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7"/>
        <w:gridCol w:w="2920"/>
      </w:tblGrid>
      <w:tr w:rsidR="008E76BD" w:rsidRPr="00541C3B" w14:paraId="4DE86A01" w14:textId="77777777">
        <w:tblPrEx>
          <w:tblCellMar>
            <w:top w:w="0" w:type="dxa"/>
            <w:bottom w:w="0" w:type="dxa"/>
          </w:tblCellMar>
        </w:tblPrEx>
        <w:tc>
          <w:tcPr>
            <w:tcW w:w="3485" w:type="pct"/>
          </w:tcPr>
          <w:p w14:paraId="64BB070C" w14:textId="77777777" w:rsidR="008E76BD" w:rsidRDefault="00CA434E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</w:tcPr>
          <w:p w14:paraId="760A334B" w14:textId="77777777" w:rsidR="008E76BD" w:rsidRPr="00541C3B" w:rsidRDefault="00CA434E">
            <w:pPr>
              <w:spacing w:after="120"/>
              <w:rPr>
                <w:lang w:val="ru-RU"/>
              </w:rPr>
            </w:pPr>
            <w:r w:rsidRPr="00541C3B">
              <w:rPr>
                <w:sz w:val="22"/>
                <w:szCs w:val="22"/>
                <w:lang w:val="ru-RU"/>
              </w:rPr>
              <w:t>УТВЕРЖДЕНО</w:t>
            </w:r>
          </w:p>
          <w:p w14:paraId="005EBF95" w14:textId="77777777" w:rsidR="008E76BD" w:rsidRPr="00541C3B" w:rsidRDefault="00CA434E">
            <w:pPr>
              <w:spacing w:after="60"/>
              <w:rPr>
                <w:lang w:val="ru-RU"/>
              </w:rPr>
            </w:pPr>
            <w:r w:rsidRPr="00541C3B">
              <w:rPr>
                <w:sz w:val="22"/>
                <w:szCs w:val="22"/>
                <w:lang w:val="ru-RU"/>
              </w:rPr>
              <w:t>Постановление</w:t>
            </w:r>
            <w:r w:rsidRPr="00541C3B">
              <w:rPr>
                <w:lang w:val="ru-RU"/>
              </w:rPr>
              <w:br/>
            </w:r>
            <w:r w:rsidRPr="00541C3B">
              <w:rPr>
                <w:sz w:val="22"/>
                <w:szCs w:val="22"/>
                <w:lang w:val="ru-RU"/>
              </w:rPr>
              <w:t>Государственного комитета</w:t>
            </w:r>
            <w:r w:rsidRPr="00541C3B">
              <w:rPr>
                <w:lang w:val="ru-RU"/>
              </w:rPr>
              <w:br/>
            </w:r>
            <w:r w:rsidRPr="00541C3B">
              <w:rPr>
                <w:sz w:val="22"/>
                <w:szCs w:val="22"/>
                <w:lang w:val="ru-RU"/>
              </w:rPr>
              <w:t>по имуществу</w:t>
            </w:r>
            <w:r w:rsidRPr="00541C3B">
              <w:rPr>
                <w:lang w:val="ru-RU"/>
              </w:rPr>
              <w:br/>
            </w:r>
            <w:r w:rsidRPr="00541C3B">
              <w:rPr>
                <w:sz w:val="22"/>
                <w:szCs w:val="22"/>
                <w:lang w:val="ru-RU"/>
              </w:rPr>
              <w:t>Республики Беларусь</w:t>
            </w:r>
            <w:r w:rsidRPr="00541C3B">
              <w:rPr>
                <w:lang w:val="ru-RU"/>
              </w:rPr>
              <w:br/>
            </w:r>
            <w:r w:rsidRPr="00541C3B">
              <w:rPr>
                <w:sz w:val="22"/>
                <w:szCs w:val="22"/>
                <w:lang w:val="ru-RU"/>
              </w:rPr>
              <w:lastRenderedPageBreak/>
              <w:t>02.06.2022 №</w:t>
            </w:r>
            <w:r>
              <w:rPr>
                <w:sz w:val="22"/>
                <w:szCs w:val="22"/>
              </w:rPr>
              <w:t> </w:t>
            </w:r>
            <w:r w:rsidRPr="00541C3B">
              <w:rPr>
                <w:sz w:val="22"/>
                <w:szCs w:val="22"/>
                <w:lang w:val="ru-RU"/>
              </w:rPr>
              <w:t>19</w:t>
            </w:r>
          </w:p>
        </w:tc>
      </w:tr>
    </w:tbl>
    <w:p w14:paraId="68378F04" w14:textId="56EF65E6" w:rsidR="008E76BD" w:rsidRDefault="00CA434E" w:rsidP="00541C3B">
      <w:pPr>
        <w:spacing w:after="0" w:line="220" w:lineRule="exact"/>
        <w:rPr>
          <w:b/>
          <w:bCs/>
          <w:lang w:val="ru-RU"/>
        </w:rPr>
      </w:pPr>
      <w:r w:rsidRPr="00541C3B">
        <w:rPr>
          <w:b/>
          <w:bCs/>
          <w:lang w:val="ru-RU"/>
        </w:rPr>
        <w:lastRenderedPageBreak/>
        <w:t>РЕГЛАМЕНТ</w:t>
      </w:r>
      <w:r w:rsidRPr="00541C3B">
        <w:rPr>
          <w:lang w:val="ru-RU"/>
        </w:rPr>
        <w:br/>
      </w:r>
      <w:r w:rsidRPr="00541C3B">
        <w:rPr>
          <w:b/>
          <w:bCs/>
          <w:lang w:val="ru-RU"/>
        </w:rPr>
        <w:t>административной процедуры, осуществляемой в отношении субъектов хозяйствования, по</w:t>
      </w:r>
      <w:r>
        <w:rPr>
          <w:b/>
          <w:bCs/>
        </w:rPr>
        <w:t> </w:t>
      </w:r>
      <w:r w:rsidRPr="00541C3B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541C3B">
        <w:rPr>
          <w:b/>
          <w:bCs/>
          <w:lang w:val="ru-RU"/>
        </w:rPr>
        <w:t>16.4</w:t>
      </w:r>
      <w:r w:rsidRPr="00541C3B">
        <w:rPr>
          <w:b/>
          <w:bCs/>
          <w:vertAlign w:val="superscript"/>
          <w:lang w:val="ru-RU"/>
        </w:rPr>
        <w:t>1</w:t>
      </w:r>
      <w:r w:rsidRPr="00541C3B">
        <w:rPr>
          <w:b/>
          <w:bCs/>
          <w:lang w:val="ru-RU"/>
        </w:rPr>
        <w:t>.1 «Включение в</w:t>
      </w:r>
      <w:r>
        <w:rPr>
          <w:b/>
          <w:bCs/>
        </w:rPr>
        <w:t> </w:t>
      </w:r>
      <w:r w:rsidRPr="00541C3B">
        <w:rPr>
          <w:b/>
          <w:bCs/>
          <w:lang w:val="ru-RU"/>
        </w:rPr>
        <w:t>государственный реестр организаций, которые могут выступать уполномоченными лицами по</w:t>
      </w:r>
      <w:r>
        <w:rPr>
          <w:b/>
          <w:bCs/>
        </w:rPr>
        <w:t> </w:t>
      </w:r>
      <w:r w:rsidRPr="00541C3B">
        <w:rPr>
          <w:b/>
          <w:bCs/>
          <w:lang w:val="ru-RU"/>
        </w:rPr>
        <w:t>управлению общим имуществом совместного домовладения, в</w:t>
      </w:r>
      <w:r w:rsidRPr="00541C3B">
        <w:rPr>
          <w:b/>
          <w:bCs/>
          <w:lang w:val="ru-RU"/>
        </w:rPr>
        <w:t>несение изменений в</w:t>
      </w:r>
      <w:r>
        <w:rPr>
          <w:b/>
          <w:bCs/>
        </w:rPr>
        <w:t> </w:t>
      </w:r>
      <w:r w:rsidRPr="00541C3B">
        <w:rPr>
          <w:b/>
          <w:bCs/>
          <w:lang w:val="ru-RU"/>
        </w:rPr>
        <w:t>реестр, исключение из</w:t>
      </w:r>
      <w:r>
        <w:rPr>
          <w:b/>
          <w:bCs/>
        </w:rPr>
        <w:t> </w:t>
      </w:r>
      <w:r w:rsidRPr="00541C3B">
        <w:rPr>
          <w:b/>
          <w:bCs/>
          <w:lang w:val="ru-RU"/>
        </w:rPr>
        <w:t>реестра»</w:t>
      </w:r>
    </w:p>
    <w:p w14:paraId="3925076A" w14:textId="77777777" w:rsidR="00541C3B" w:rsidRPr="00541C3B" w:rsidRDefault="00541C3B" w:rsidP="00541C3B">
      <w:pPr>
        <w:spacing w:after="0" w:line="220" w:lineRule="exact"/>
        <w:rPr>
          <w:lang w:val="ru-RU"/>
        </w:rPr>
      </w:pPr>
    </w:p>
    <w:p w14:paraId="36766ED6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1.</w:t>
      </w:r>
      <w:r>
        <w:t> </w:t>
      </w:r>
      <w:r w:rsidRPr="00541C3B">
        <w:rPr>
          <w:lang w:val="ru-RU"/>
        </w:rPr>
        <w:t>Особенности осуществления административной процедуры:</w:t>
      </w:r>
    </w:p>
    <w:p w14:paraId="7886CE2C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1.1.</w:t>
      </w:r>
      <w:r>
        <w:t> </w:t>
      </w:r>
      <w:r w:rsidRPr="00541C3B">
        <w:rPr>
          <w:lang w:val="ru-RU"/>
        </w:rPr>
        <w:t>наименование уполномоченного органа (подведомственность административной процедуры): местный исполнительный и распорядительный орган базового т</w:t>
      </w:r>
      <w:r w:rsidRPr="00541C3B">
        <w:rPr>
          <w:lang w:val="ru-RU"/>
        </w:rPr>
        <w:t>ерриториального уровня, а</w:t>
      </w:r>
      <w:r>
        <w:t> </w:t>
      </w:r>
      <w:r w:rsidRPr="00541C3B">
        <w:rPr>
          <w:lang w:val="ru-RU"/>
        </w:rPr>
        <w:t>также администрация района в</w:t>
      </w:r>
      <w:r>
        <w:t> </w:t>
      </w:r>
      <w:r w:rsidRPr="00541C3B">
        <w:rPr>
          <w:lang w:val="ru-RU"/>
        </w:rPr>
        <w:t>г.</w:t>
      </w:r>
      <w:r>
        <w:t> </w:t>
      </w:r>
      <w:r w:rsidRPr="00541C3B">
        <w:rPr>
          <w:lang w:val="ru-RU"/>
        </w:rPr>
        <w:t>Минске;</w:t>
      </w:r>
    </w:p>
    <w:p w14:paraId="66A0644B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1.2.</w:t>
      </w:r>
      <w:r>
        <w:t> </w:t>
      </w:r>
      <w:r w:rsidRPr="00541C3B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</w:t>
      </w:r>
      <w:r w:rsidRPr="00541C3B">
        <w:rPr>
          <w:lang w:val="ru-RU"/>
        </w:rPr>
        <w:t>нистративной процедуры:</w:t>
      </w:r>
    </w:p>
    <w:p w14:paraId="32348A42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Закон Республики Беларусь от</w:t>
      </w:r>
      <w:r>
        <w:t> </w:t>
      </w:r>
      <w:r w:rsidRPr="00541C3B">
        <w:rPr>
          <w:lang w:val="ru-RU"/>
        </w:rPr>
        <w:t>8</w:t>
      </w:r>
      <w:r>
        <w:t> </w:t>
      </w:r>
      <w:r w:rsidRPr="00541C3B">
        <w:rPr>
          <w:lang w:val="ru-RU"/>
        </w:rPr>
        <w:t>января 1998</w:t>
      </w:r>
      <w:r>
        <w:t> </w:t>
      </w:r>
      <w:r w:rsidRPr="00541C3B">
        <w:rPr>
          <w:lang w:val="ru-RU"/>
        </w:rPr>
        <w:t>г. №</w:t>
      </w:r>
      <w:r>
        <w:t> </w:t>
      </w:r>
      <w:r w:rsidRPr="00541C3B">
        <w:rPr>
          <w:lang w:val="ru-RU"/>
        </w:rPr>
        <w:t>135-З «О</w:t>
      </w:r>
      <w:r>
        <w:t> </w:t>
      </w:r>
      <w:r w:rsidRPr="00541C3B">
        <w:rPr>
          <w:lang w:val="ru-RU"/>
        </w:rPr>
        <w:t>совместном домовладении»;</w:t>
      </w:r>
    </w:p>
    <w:p w14:paraId="24A8C6DE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Закон Республики Беларусь от</w:t>
      </w:r>
      <w:r>
        <w:t> </w:t>
      </w:r>
      <w:r w:rsidRPr="00541C3B">
        <w:rPr>
          <w:lang w:val="ru-RU"/>
        </w:rPr>
        <w:t>28</w:t>
      </w:r>
      <w:r>
        <w:t> </w:t>
      </w:r>
      <w:r w:rsidRPr="00541C3B">
        <w:rPr>
          <w:lang w:val="ru-RU"/>
        </w:rPr>
        <w:t>октября 2008</w:t>
      </w:r>
      <w:r>
        <w:t> </w:t>
      </w:r>
      <w:r w:rsidRPr="00541C3B">
        <w:rPr>
          <w:lang w:val="ru-RU"/>
        </w:rPr>
        <w:t>г. №</w:t>
      </w:r>
      <w:r>
        <w:t> </w:t>
      </w:r>
      <w:r w:rsidRPr="00541C3B">
        <w:rPr>
          <w:lang w:val="ru-RU"/>
        </w:rPr>
        <w:t>433-З «Об</w:t>
      </w:r>
      <w:r>
        <w:t> </w:t>
      </w:r>
      <w:r w:rsidRPr="00541C3B">
        <w:rPr>
          <w:lang w:val="ru-RU"/>
        </w:rPr>
        <w:t>основах административных процедур»;</w:t>
      </w:r>
    </w:p>
    <w:p w14:paraId="79E1F1A9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Указ Президента Республики Беларусь от</w:t>
      </w:r>
      <w:r>
        <w:t> </w:t>
      </w:r>
      <w:r w:rsidRPr="00541C3B">
        <w:rPr>
          <w:lang w:val="ru-RU"/>
        </w:rPr>
        <w:t>25</w:t>
      </w:r>
      <w:r>
        <w:t> </w:t>
      </w:r>
      <w:r w:rsidRPr="00541C3B">
        <w:rPr>
          <w:lang w:val="ru-RU"/>
        </w:rPr>
        <w:t>июня 2021</w:t>
      </w:r>
      <w:r>
        <w:t> </w:t>
      </w:r>
      <w:r w:rsidRPr="00541C3B">
        <w:rPr>
          <w:lang w:val="ru-RU"/>
        </w:rPr>
        <w:t>г</w:t>
      </w:r>
      <w:r w:rsidRPr="00541C3B">
        <w:rPr>
          <w:lang w:val="ru-RU"/>
        </w:rPr>
        <w:t>. №</w:t>
      </w:r>
      <w:r>
        <w:t> </w:t>
      </w:r>
      <w:r w:rsidRPr="00541C3B">
        <w:rPr>
          <w:lang w:val="ru-RU"/>
        </w:rPr>
        <w:t>240 «Об</w:t>
      </w:r>
      <w:r>
        <w:t> </w:t>
      </w:r>
      <w:r w:rsidRPr="00541C3B">
        <w:rPr>
          <w:lang w:val="ru-RU"/>
        </w:rPr>
        <w:t>административных процедурах, осуществляемых в</w:t>
      </w:r>
      <w:r>
        <w:t> </w:t>
      </w:r>
      <w:r w:rsidRPr="00541C3B">
        <w:rPr>
          <w:lang w:val="ru-RU"/>
        </w:rPr>
        <w:t>отношении субъектов хозяйствования»;</w:t>
      </w:r>
    </w:p>
    <w:p w14:paraId="6C00D761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Положение о</w:t>
      </w:r>
      <w:r>
        <w:t> </w:t>
      </w:r>
      <w:r w:rsidRPr="00541C3B">
        <w:rPr>
          <w:lang w:val="ru-RU"/>
        </w:rPr>
        <w:t>порядке формирования и</w:t>
      </w:r>
      <w:r>
        <w:t> </w:t>
      </w:r>
      <w:r w:rsidRPr="00541C3B">
        <w:rPr>
          <w:lang w:val="ru-RU"/>
        </w:rPr>
        <w:t>ведения государственного реестра организаций, которые могут выступать уполномоченным лицом по</w:t>
      </w:r>
      <w:r>
        <w:t> </w:t>
      </w:r>
      <w:r w:rsidRPr="00541C3B">
        <w:rPr>
          <w:lang w:val="ru-RU"/>
        </w:rPr>
        <w:t>управлению общим имуществом совм</w:t>
      </w:r>
      <w:r w:rsidRPr="00541C3B">
        <w:rPr>
          <w:lang w:val="ru-RU"/>
        </w:rPr>
        <w:t>естного домовладения, утвержденное постановлением Совета Министров Республики Беларусь от 2</w:t>
      </w:r>
      <w:r>
        <w:t> </w:t>
      </w:r>
      <w:r w:rsidRPr="00541C3B">
        <w:rPr>
          <w:lang w:val="ru-RU"/>
        </w:rPr>
        <w:t>июля 2021</w:t>
      </w:r>
      <w:r>
        <w:t> </w:t>
      </w:r>
      <w:r w:rsidRPr="00541C3B">
        <w:rPr>
          <w:lang w:val="ru-RU"/>
        </w:rPr>
        <w:t>г. №</w:t>
      </w:r>
      <w:r>
        <w:t> </w:t>
      </w:r>
      <w:r w:rsidRPr="00541C3B">
        <w:rPr>
          <w:lang w:val="ru-RU"/>
        </w:rPr>
        <w:t>384 (далее</w:t>
      </w:r>
      <w:r>
        <w:t> </w:t>
      </w:r>
      <w:r w:rsidRPr="00541C3B">
        <w:rPr>
          <w:lang w:val="ru-RU"/>
        </w:rPr>
        <w:t>– Положение о</w:t>
      </w:r>
      <w:r>
        <w:t> </w:t>
      </w:r>
      <w:r w:rsidRPr="00541C3B">
        <w:rPr>
          <w:lang w:val="ru-RU"/>
        </w:rPr>
        <w:t>порядке формирования и</w:t>
      </w:r>
      <w:r>
        <w:t> </w:t>
      </w:r>
      <w:r w:rsidRPr="00541C3B">
        <w:rPr>
          <w:lang w:val="ru-RU"/>
        </w:rPr>
        <w:t>ведения государственного реестра);</w:t>
      </w:r>
    </w:p>
    <w:p w14:paraId="77538F28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постановление Совета Министров Республики Беларусь от 24</w:t>
      </w:r>
      <w:r>
        <w:t> </w:t>
      </w:r>
      <w:r w:rsidRPr="00541C3B">
        <w:rPr>
          <w:lang w:val="ru-RU"/>
        </w:rPr>
        <w:t xml:space="preserve">сентября </w:t>
      </w:r>
      <w:r w:rsidRPr="00541C3B">
        <w:rPr>
          <w:lang w:val="ru-RU"/>
        </w:rPr>
        <w:t>2021</w:t>
      </w:r>
      <w:r>
        <w:t> </w:t>
      </w:r>
      <w:r w:rsidRPr="00541C3B">
        <w:rPr>
          <w:lang w:val="ru-RU"/>
        </w:rPr>
        <w:t>г. №</w:t>
      </w:r>
      <w:r>
        <w:t> </w:t>
      </w:r>
      <w:r w:rsidRPr="00541C3B">
        <w:rPr>
          <w:lang w:val="ru-RU"/>
        </w:rPr>
        <w:t>548 «Об</w:t>
      </w:r>
      <w:r>
        <w:t> </w:t>
      </w:r>
      <w:r w:rsidRPr="00541C3B">
        <w:rPr>
          <w:lang w:val="ru-RU"/>
        </w:rPr>
        <w:t>административных процедурах, осуществляемых в</w:t>
      </w:r>
      <w:r>
        <w:t> </w:t>
      </w:r>
      <w:r w:rsidRPr="00541C3B">
        <w:rPr>
          <w:lang w:val="ru-RU"/>
        </w:rPr>
        <w:t>отношении субъектов хозяйствования»;</w:t>
      </w:r>
    </w:p>
    <w:p w14:paraId="5BA7F986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1.3.</w:t>
      </w:r>
      <w:r>
        <w:t> </w:t>
      </w:r>
      <w:r w:rsidRPr="00541C3B">
        <w:rPr>
          <w:lang w:val="ru-RU"/>
        </w:rPr>
        <w:t>иные имеющиеся особенности осуществления административной процедуры:</w:t>
      </w:r>
    </w:p>
    <w:p w14:paraId="561C7D98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1.3.1.</w:t>
      </w:r>
      <w:r>
        <w:t> </w:t>
      </w:r>
      <w:r w:rsidRPr="00541C3B">
        <w:rPr>
          <w:lang w:val="ru-RU"/>
        </w:rPr>
        <w:t>административная процедура осуществляется в</w:t>
      </w:r>
      <w:r>
        <w:t> </w:t>
      </w:r>
      <w:r w:rsidRPr="00541C3B">
        <w:rPr>
          <w:lang w:val="ru-RU"/>
        </w:rPr>
        <w:t>отношении юридических лиц, являющихся резидентами Республики Беларусь (абзац второй пункта</w:t>
      </w:r>
      <w:r>
        <w:t> </w:t>
      </w:r>
      <w:r w:rsidRPr="00541C3B">
        <w:rPr>
          <w:lang w:val="ru-RU"/>
        </w:rPr>
        <w:t>6 Положения о</w:t>
      </w:r>
      <w:r>
        <w:t> </w:t>
      </w:r>
      <w:r w:rsidRPr="00541C3B">
        <w:rPr>
          <w:lang w:val="ru-RU"/>
        </w:rPr>
        <w:t>порядке формирования и</w:t>
      </w:r>
      <w:r>
        <w:t> </w:t>
      </w:r>
      <w:r w:rsidRPr="00541C3B">
        <w:rPr>
          <w:lang w:val="ru-RU"/>
        </w:rPr>
        <w:t>ведения государственного реестра);</w:t>
      </w:r>
    </w:p>
    <w:p w14:paraId="1E0B09FC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1.3.2.</w:t>
      </w:r>
      <w:r>
        <w:t> </w:t>
      </w:r>
      <w:r w:rsidRPr="00541C3B">
        <w:rPr>
          <w:lang w:val="ru-RU"/>
        </w:rPr>
        <w:t>основание для</w:t>
      </w:r>
      <w:r>
        <w:t> </w:t>
      </w:r>
      <w:r w:rsidRPr="00541C3B">
        <w:rPr>
          <w:lang w:val="ru-RU"/>
        </w:rPr>
        <w:t>отказа в</w:t>
      </w:r>
      <w:r>
        <w:t> </w:t>
      </w:r>
      <w:r w:rsidRPr="00541C3B">
        <w:rPr>
          <w:lang w:val="ru-RU"/>
        </w:rPr>
        <w:t>осуществлени</w:t>
      </w:r>
      <w:r w:rsidRPr="00541C3B">
        <w:rPr>
          <w:lang w:val="ru-RU"/>
        </w:rPr>
        <w:t>и административной процедуры помимо оснований, указанных в</w:t>
      </w:r>
      <w:r>
        <w:t> </w:t>
      </w:r>
      <w:r w:rsidRPr="00541C3B">
        <w:rPr>
          <w:lang w:val="ru-RU"/>
        </w:rPr>
        <w:t>статье</w:t>
      </w:r>
      <w:r>
        <w:t> </w:t>
      </w:r>
      <w:r w:rsidRPr="00541C3B">
        <w:rPr>
          <w:lang w:val="ru-RU"/>
        </w:rPr>
        <w:t>25 Закона Республики Беларусь «Об</w:t>
      </w:r>
      <w:r>
        <w:t> </w:t>
      </w:r>
      <w:r w:rsidRPr="00541C3B">
        <w:rPr>
          <w:lang w:val="ru-RU"/>
        </w:rPr>
        <w:t>основах административных процедур», определено в</w:t>
      </w:r>
      <w:r>
        <w:t> </w:t>
      </w:r>
      <w:r w:rsidRPr="00541C3B">
        <w:rPr>
          <w:lang w:val="ru-RU"/>
        </w:rPr>
        <w:t>пункте</w:t>
      </w:r>
      <w:r>
        <w:t> </w:t>
      </w:r>
      <w:r w:rsidRPr="00541C3B">
        <w:rPr>
          <w:lang w:val="ru-RU"/>
        </w:rPr>
        <w:t>10 Положения о</w:t>
      </w:r>
      <w:r>
        <w:t> </w:t>
      </w:r>
      <w:r w:rsidRPr="00541C3B">
        <w:rPr>
          <w:lang w:val="ru-RU"/>
        </w:rPr>
        <w:t>порядке формирования и</w:t>
      </w:r>
      <w:r>
        <w:t> </w:t>
      </w:r>
      <w:r w:rsidRPr="00541C3B">
        <w:rPr>
          <w:lang w:val="ru-RU"/>
        </w:rPr>
        <w:t>ведения государственного реестра.</w:t>
      </w:r>
    </w:p>
    <w:p w14:paraId="288AD341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2.</w:t>
      </w:r>
      <w:r>
        <w:t> </w:t>
      </w:r>
      <w:r w:rsidRPr="00541C3B">
        <w:rPr>
          <w:lang w:val="ru-RU"/>
        </w:rPr>
        <w:t>Документы и</w:t>
      </w:r>
      <w:r>
        <w:t> </w:t>
      </w:r>
      <w:r w:rsidRPr="00541C3B">
        <w:rPr>
          <w:lang w:val="ru-RU"/>
        </w:rPr>
        <w:t>(или) сведени</w:t>
      </w:r>
      <w:r w:rsidRPr="00541C3B">
        <w:rPr>
          <w:lang w:val="ru-RU"/>
        </w:rPr>
        <w:t>я, необходимые для</w:t>
      </w:r>
      <w:r>
        <w:t> </w:t>
      </w:r>
      <w:r w:rsidRPr="00541C3B">
        <w:rPr>
          <w:lang w:val="ru-RU"/>
        </w:rPr>
        <w:t>осуществления административной процедуры, представляемые заинтересованным лицом: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6"/>
        <w:gridCol w:w="3555"/>
        <w:gridCol w:w="2914"/>
      </w:tblGrid>
      <w:tr w:rsidR="008E76BD" w:rsidRPr="00541C3B" w14:paraId="340FDD73" w14:textId="77777777">
        <w:tblPrEx>
          <w:tblCellMar>
            <w:top w:w="0" w:type="dxa"/>
            <w:bottom w:w="0" w:type="dxa"/>
          </w:tblCellMar>
        </w:tblPrEx>
        <w:tc>
          <w:tcPr>
            <w:tcW w:w="1639" w:type="pct"/>
            <w:tcBorders>
              <w:bottom w:val="single" w:sz="5" w:space="0" w:color="000000"/>
              <w:right w:val="single" w:sz="5" w:space="0" w:color="000000"/>
            </w:tcBorders>
          </w:tcPr>
          <w:p w14:paraId="0750D5B2" w14:textId="58727855" w:rsidR="008E76BD" w:rsidRPr="00541C3B" w:rsidRDefault="00CA434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t> </w:t>
            </w:r>
            <w:r w:rsidRPr="00541C3B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847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2B6A6" w14:textId="77777777" w:rsidR="008E76BD" w:rsidRPr="00541C3B" w:rsidRDefault="00CA434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514" w:type="pct"/>
            <w:tcBorders>
              <w:left w:val="single" w:sz="5" w:space="0" w:color="000000"/>
              <w:bottom w:val="single" w:sz="5" w:space="0" w:color="000000"/>
            </w:tcBorders>
          </w:tcPr>
          <w:p w14:paraId="25C5E5DC" w14:textId="77777777" w:rsidR="008E76BD" w:rsidRPr="00541C3B" w:rsidRDefault="00CA434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8E76BD" w:rsidRPr="00541C3B" w14:paraId="61F3B16D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5FAF44EA" w14:textId="77777777" w:rsidR="008E76BD" w:rsidRPr="00541C3B" w:rsidRDefault="00CA434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включение в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государственный реестр организаций, которые могут выступать уполномоченными лицами по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управлению общим имуществом совместного домовладения (далее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– реестр)</w:t>
            </w:r>
          </w:p>
        </w:tc>
      </w:tr>
      <w:tr w:rsidR="008E76BD" w14:paraId="75A0B122" w14:textId="77777777">
        <w:tblPrEx>
          <w:tblCellMar>
            <w:top w:w="0" w:type="dxa"/>
            <w:bottom w:w="0" w:type="dxa"/>
          </w:tblCellMar>
        </w:tblPrEx>
        <w:tc>
          <w:tcPr>
            <w:tcW w:w="163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A9C6E" w14:textId="77777777" w:rsidR="008E76BD" w:rsidRDefault="00CA43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8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0F23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должно содержать сведения, предусмотренные частью первой пункта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7 Положения о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порядке формирования 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ведения государственного реестра</w:t>
            </w:r>
          </w:p>
        </w:tc>
        <w:tc>
          <w:tcPr>
            <w:tcW w:w="1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D1901F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в письменной форме:</w:t>
            </w:r>
          </w:p>
          <w:p w14:paraId="2892F05F" w14:textId="77777777" w:rsidR="008E76BD" w:rsidRPr="00541C3B" w:rsidRDefault="00CA434E">
            <w:pPr>
              <w:spacing w:before="120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14:paraId="281C30B3" w14:textId="77777777" w:rsidR="008E76BD" w:rsidRDefault="00CA434E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нарочным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курьером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5C8501BE" w14:textId="77777777" w:rsidR="008E76BD" w:rsidRDefault="00CA434E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почте</w:t>
            </w:r>
            <w:proofErr w:type="spellEnd"/>
          </w:p>
        </w:tc>
      </w:tr>
      <w:tr w:rsidR="008E76BD" w:rsidRPr="00541C3B" w14:paraId="32F086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14" w:type="pct"/>
        </w:trPr>
        <w:tc>
          <w:tcPr>
            <w:tcW w:w="163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860C2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копии гражданско-правовых договоров по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управлению общим имуществом совместного домовладения, подтверждающих наличие не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менее одного года опыта оказания услуг по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эксплуатации 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обслуживанию капитальных строений (зданий, сооружений)</w:t>
            </w:r>
          </w:p>
        </w:tc>
        <w:tc>
          <w:tcPr>
            <w:tcW w:w="18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4D29C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E76BD" w:rsidRPr="00541C3B" w14:paraId="643A5E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514" w:type="pct"/>
        </w:trPr>
        <w:tc>
          <w:tcPr>
            <w:tcW w:w="163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8449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копии документов, подтверждающих наличие у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 xml:space="preserve">руководителя юридического лица </w:t>
            </w:r>
            <w:r w:rsidRPr="00541C3B">
              <w:rPr>
                <w:sz w:val="20"/>
                <w:szCs w:val="20"/>
                <w:lang w:val="ru-RU"/>
              </w:rPr>
              <w:lastRenderedPageBreak/>
              <w:t>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опыта рабо</w:t>
            </w:r>
            <w:r w:rsidRPr="00541C3B">
              <w:rPr>
                <w:sz w:val="20"/>
                <w:szCs w:val="20"/>
                <w:lang w:val="ru-RU"/>
              </w:rPr>
              <w:t>ты в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сфере жилищно-коммунального хозяйства не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менее трех лет, а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также документа, подтверждающего освоение ими содержания образовательной программы обучающих курсов по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вопросам управления общим имуществом совместного домовладения</w:t>
            </w:r>
          </w:p>
        </w:tc>
        <w:tc>
          <w:tcPr>
            <w:tcW w:w="18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D237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  <w:tr w:rsidR="008E76BD" w14:paraId="7C90D920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2E548C23" w14:textId="77777777" w:rsidR="008E76BD" w:rsidRDefault="00CA434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внесение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изменений</w:t>
            </w:r>
            <w:proofErr w:type="spellEnd"/>
            <w:r>
              <w:rPr>
                <w:sz w:val="20"/>
                <w:szCs w:val="20"/>
              </w:rPr>
              <w:t xml:space="preserve"> в </w:t>
            </w:r>
            <w:proofErr w:type="spellStart"/>
            <w:r>
              <w:rPr>
                <w:sz w:val="20"/>
                <w:szCs w:val="20"/>
              </w:rPr>
              <w:t>рее</w:t>
            </w:r>
            <w:r>
              <w:rPr>
                <w:sz w:val="20"/>
                <w:szCs w:val="20"/>
              </w:rPr>
              <w:t>стр</w:t>
            </w:r>
            <w:proofErr w:type="spellEnd"/>
          </w:p>
        </w:tc>
      </w:tr>
      <w:tr w:rsidR="008E76BD" w14:paraId="01E2D534" w14:textId="77777777">
        <w:tblPrEx>
          <w:tblCellMar>
            <w:top w:w="0" w:type="dxa"/>
            <w:bottom w:w="0" w:type="dxa"/>
          </w:tblCellMar>
        </w:tblPrEx>
        <w:tc>
          <w:tcPr>
            <w:tcW w:w="1639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6AC97" w14:textId="77777777" w:rsidR="008E76BD" w:rsidRDefault="00CA43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8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0262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должно содержать сведения, предусмотренные частью первой пункта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7 Положения о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порядке формирования 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ведения государственного реестра</w:t>
            </w:r>
          </w:p>
        </w:tc>
        <w:tc>
          <w:tcPr>
            <w:tcW w:w="15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600482A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в письменной форме:</w:t>
            </w:r>
          </w:p>
          <w:p w14:paraId="53DD2F93" w14:textId="77777777" w:rsidR="008E76BD" w:rsidRPr="00541C3B" w:rsidRDefault="00CA434E">
            <w:pPr>
              <w:spacing w:before="120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14:paraId="6776FCB5" w14:textId="77777777" w:rsidR="008E76BD" w:rsidRDefault="00CA434E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нарочным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курьером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5AC99195" w14:textId="77777777" w:rsidR="008E76BD" w:rsidRDefault="00CA434E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почте</w:t>
            </w:r>
            <w:proofErr w:type="spellEnd"/>
          </w:p>
        </w:tc>
      </w:tr>
      <w:tr w:rsidR="008E76BD" w14:paraId="5875B803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14:paraId="7619D7B9" w14:textId="77777777" w:rsidR="008E76BD" w:rsidRDefault="00CA434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исключение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реестра</w:t>
            </w:r>
            <w:proofErr w:type="spellEnd"/>
          </w:p>
        </w:tc>
      </w:tr>
      <w:tr w:rsidR="008E76BD" w14:paraId="726945BC" w14:textId="77777777">
        <w:tblPrEx>
          <w:tblCellMar>
            <w:top w:w="0" w:type="dxa"/>
            <w:bottom w:w="0" w:type="dxa"/>
          </w:tblCellMar>
        </w:tblPrEx>
        <w:tc>
          <w:tcPr>
            <w:tcW w:w="1639" w:type="pct"/>
            <w:tcBorders>
              <w:top w:val="single" w:sz="5" w:space="0" w:color="000000"/>
              <w:right w:val="single" w:sz="5" w:space="0" w:color="000000"/>
            </w:tcBorders>
          </w:tcPr>
          <w:p w14:paraId="372139E9" w14:textId="77777777" w:rsidR="008E76BD" w:rsidRDefault="00CA43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847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B76BED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должно содержать сведения, предусмотренные в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части первой пункта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1514" w:type="pct"/>
            <w:tcBorders>
              <w:top w:val="single" w:sz="5" w:space="0" w:color="000000"/>
              <w:left w:val="single" w:sz="5" w:space="0" w:color="000000"/>
            </w:tcBorders>
          </w:tcPr>
          <w:p w14:paraId="67B41320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в письменной форме:</w:t>
            </w:r>
          </w:p>
          <w:p w14:paraId="024E9D07" w14:textId="77777777" w:rsidR="008E76BD" w:rsidRPr="00541C3B" w:rsidRDefault="00CA434E">
            <w:pPr>
              <w:spacing w:before="120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14:paraId="1CEAC653" w14:textId="77777777" w:rsidR="008E76BD" w:rsidRDefault="00CA434E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нарочным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курьером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75C71B25" w14:textId="77777777" w:rsidR="008E76BD" w:rsidRDefault="00CA434E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почте</w:t>
            </w:r>
            <w:proofErr w:type="spellEnd"/>
          </w:p>
        </w:tc>
      </w:tr>
    </w:tbl>
    <w:p w14:paraId="1DD62202" w14:textId="3A7F2AE6" w:rsidR="008E76BD" w:rsidRPr="00541C3B" w:rsidRDefault="00CA434E" w:rsidP="00541C3B">
      <w:pPr>
        <w:spacing w:after="0" w:line="240" w:lineRule="auto"/>
        <w:ind w:firstLine="566"/>
        <w:jc w:val="both"/>
        <w:rPr>
          <w:lang w:val="ru-RU"/>
        </w:rPr>
      </w:pPr>
      <w:r>
        <w:t> </w:t>
      </w:r>
      <w:r w:rsidRPr="00541C3B">
        <w:rPr>
          <w:lang w:val="ru-RU"/>
        </w:rPr>
        <w:t>При подаче заявления у</w:t>
      </w:r>
      <w:r w:rsidRPr="00541C3B">
        <w:rPr>
          <w:lang w:val="ru-RU"/>
        </w:rPr>
        <w:t>полномоченный орган вправе потребовать от заинтересованного лица документы, предусмотренные в</w:t>
      </w:r>
      <w:r>
        <w:t> </w:t>
      </w:r>
      <w:r w:rsidRPr="00541C3B">
        <w:rPr>
          <w:lang w:val="ru-RU"/>
        </w:rPr>
        <w:t>абзацах втором–седьмом части первой пункта</w:t>
      </w:r>
      <w:r>
        <w:t> </w:t>
      </w:r>
      <w:r w:rsidRPr="00541C3B">
        <w:rPr>
          <w:lang w:val="ru-RU"/>
        </w:rPr>
        <w:t>2 статьи</w:t>
      </w:r>
      <w:r>
        <w:t> </w:t>
      </w:r>
      <w:r w:rsidRPr="00541C3B">
        <w:rPr>
          <w:lang w:val="ru-RU"/>
        </w:rPr>
        <w:t>15 Закона Республики Беларусь «Об</w:t>
      </w:r>
      <w:r>
        <w:t> </w:t>
      </w:r>
      <w:r w:rsidRPr="00541C3B">
        <w:rPr>
          <w:lang w:val="ru-RU"/>
        </w:rPr>
        <w:t>основах административных процедур».</w:t>
      </w:r>
    </w:p>
    <w:p w14:paraId="3AE3601F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3.</w:t>
      </w:r>
      <w:r>
        <w:t> </w:t>
      </w:r>
      <w:r w:rsidRPr="00541C3B">
        <w:rPr>
          <w:lang w:val="ru-RU"/>
        </w:rPr>
        <w:t>Сведения о</w:t>
      </w:r>
      <w:r>
        <w:t> </w:t>
      </w:r>
      <w:r w:rsidRPr="00541C3B">
        <w:rPr>
          <w:lang w:val="ru-RU"/>
        </w:rPr>
        <w:t>справке или ином документе</w:t>
      </w:r>
      <w:r w:rsidRPr="00541C3B">
        <w:rPr>
          <w:lang w:val="ru-RU"/>
        </w:rPr>
        <w:t>, выдаваемом (принимаемом, согласовываемом, утверждаемом) уполномоченным органом по</w:t>
      </w:r>
      <w:r>
        <w:t> </w:t>
      </w:r>
      <w:r w:rsidRPr="00541C3B">
        <w:rPr>
          <w:lang w:val="ru-RU"/>
        </w:rPr>
        <w:t>результатам осуществления административной процедуры: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2"/>
        <w:gridCol w:w="2044"/>
        <w:gridCol w:w="2329"/>
      </w:tblGrid>
      <w:tr w:rsidR="008E76BD" w14:paraId="32FB4CC1" w14:textId="77777777" w:rsidTr="00541C3B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bottom w:val="single" w:sz="5" w:space="0" w:color="000000"/>
              <w:right w:val="single" w:sz="5" w:space="0" w:color="000000"/>
            </w:tcBorders>
          </w:tcPr>
          <w:p w14:paraId="44757110" w14:textId="3B9D811D" w:rsidR="008E76BD" w:rsidRDefault="00CA434E">
            <w:pPr>
              <w:spacing w:before="45" w:after="45" w:line="240" w:lineRule="auto"/>
              <w:jc w:val="center"/>
            </w:pPr>
            <w:r>
              <w:t> 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062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5EA2" w14:textId="77777777" w:rsidR="008E76BD" w:rsidRDefault="00CA434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210" w:type="pct"/>
            <w:tcBorders>
              <w:left w:val="single" w:sz="5" w:space="0" w:color="000000"/>
              <w:bottom w:val="single" w:sz="5" w:space="0" w:color="000000"/>
            </w:tcBorders>
          </w:tcPr>
          <w:p w14:paraId="795E554C" w14:textId="77777777" w:rsidR="008E76BD" w:rsidRDefault="00CA434E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8E76BD" w14:paraId="1C0CA9E7" w14:textId="77777777" w:rsidTr="00541C3B">
        <w:tblPrEx>
          <w:tblCellMar>
            <w:top w:w="0" w:type="dxa"/>
            <w:bottom w:w="0" w:type="dxa"/>
          </w:tblCellMar>
        </w:tblPrEx>
        <w:tc>
          <w:tcPr>
            <w:tcW w:w="2728" w:type="pct"/>
            <w:tcBorders>
              <w:top w:val="single" w:sz="5" w:space="0" w:color="000000"/>
              <w:right w:val="single" w:sz="5" w:space="0" w:color="000000"/>
            </w:tcBorders>
          </w:tcPr>
          <w:p w14:paraId="6DBC6399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включении в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реестр, решение о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внесении изменений в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реестр, решение об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исключении из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реестра</w:t>
            </w:r>
          </w:p>
        </w:tc>
        <w:tc>
          <w:tcPr>
            <w:tcW w:w="1062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45DC77" w14:textId="77777777" w:rsidR="008E76BD" w:rsidRDefault="00CA43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210" w:type="pct"/>
            <w:tcBorders>
              <w:top w:val="single" w:sz="5" w:space="0" w:color="000000"/>
              <w:left w:val="single" w:sz="5" w:space="0" w:color="000000"/>
            </w:tcBorders>
          </w:tcPr>
          <w:p w14:paraId="6627B30B" w14:textId="77777777" w:rsidR="008E76BD" w:rsidRDefault="00CA43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14:paraId="7B99FDB9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Иные действия, совершаемые уполномоченным органом по исполнению административного решения,</w:t>
      </w:r>
      <w:r>
        <w:t> </w:t>
      </w:r>
      <w:r w:rsidRPr="00541C3B">
        <w:rPr>
          <w:lang w:val="ru-RU"/>
        </w:rPr>
        <w:t>– местный исполнительный и распорядительный орган базового территориального уровня, а</w:t>
      </w:r>
      <w:r>
        <w:t> </w:t>
      </w:r>
      <w:r w:rsidRPr="00541C3B">
        <w:rPr>
          <w:lang w:val="ru-RU"/>
        </w:rPr>
        <w:t>также администрация района в</w:t>
      </w:r>
      <w:r>
        <w:t> </w:t>
      </w:r>
      <w:r w:rsidRPr="00541C3B">
        <w:rPr>
          <w:lang w:val="ru-RU"/>
        </w:rPr>
        <w:t>г.</w:t>
      </w:r>
      <w:r>
        <w:t> </w:t>
      </w:r>
      <w:r w:rsidRPr="00541C3B">
        <w:rPr>
          <w:lang w:val="ru-RU"/>
        </w:rPr>
        <w:t>Минске в</w:t>
      </w:r>
      <w:r>
        <w:t> </w:t>
      </w:r>
      <w:r w:rsidRPr="00541C3B">
        <w:rPr>
          <w:lang w:val="ru-RU"/>
        </w:rPr>
        <w:t>течение трех рабочих дней со</w:t>
      </w:r>
      <w:r>
        <w:t> </w:t>
      </w:r>
      <w:r w:rsidRPr="00541C3B">
        <w:rPr>
          <w:lang w:val="ru-RU"/>
        </w:rPr>
        <w:t>дня, след</w:t>
      </w:r>
      <w:r w:rsidRPr="00541C3B">
        <w:rPr>
          <w:lang w:val="ru-RU"/>
        </w:rPr>
        <w:t>ующего за</w:t>
      </w:r>
      <w:r>
        <w:t> </w:t>
      </w:r>
      <w:r w:rsidRPr="00541C3B">
        <w:rPr>
          <w:lang w:val="ru-RU"/>
        </w:rPr>
        <w:t>днем принятия решения о</w:t>
      </w:r>
      <w:r>
        <w:t> </w:t>
      </w:r>
      <w:r w:rsidRPr="00541C3B">
        <w:rPr>
          <w:lang w:val="ru-RU"/>
        </w:rPr>
        <w:t>включении организаций в реестр, на</w:t>
      </w:r>
      <w:r>
        <w:t> </w:t>
      </w:r>
      <w:r w:rsidRPr="00541C3B">
        <w:rPr>
          <w:lang w:val="ru-RU"/>
        </w:rPr>
        <w:t>своем официальном сайте в</w:t>
      </w:r>
      <w:r>
        <w:t> </w:t>
      </w:r>
      <w:r w:rsidRPr="00541C3B">
        <w:rPr>
          <w:lang w:val="ru-RU"/>
        </w:rPr>
        <w:t>глобальной компьютерной сети Интернет размещает соответствующие сведения.</w:t>
      </w:r>
    </w:p>
    <w:p w14:paraId="5DA7ACAC" w14:textId="77777777" w:rsidR="008E76BD" w:rsidRPr="00541C3B" w:rsidRDefault="00CA434E" w:rsidP="00541C3B">
      <w:pPr>
        <w:spacing w:after="0" w:line="240" w:lineRule="auto"/>
        <w:ind w:firstLine="567"/>
        <w:jc w:val="both"/>
        <w:rPr>
          <w:lang w:val="ru-RU"/>
        </w:rPr>
      </w:pPr>
      <w:r w:rsidRPr="00541C3B">
        <w:rPr>
          <w:lang w:val="ru-RU"/>
        </w:rPr>
        <w:t>4.</w:t>
      </w:r>
      <w:r>
        <w:t> </w:t>
      </w:r>
      <w:r w:rsidRPr="00541C3B">
        <w:rPr>
          <w:lang w:val="ru-RU"/>
        </w:rPr>
        <w:t>Порядок подачи (отзыва) административной жалобы: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8"/>
        <w:gridCol w:w="3877"/>
      </w:tblGrid>
      <w:tr w:rsidR="008E76BD" w:rsidRPr="00541C3B" w14:paraId="6E3B66F8" w14:textId="77777777">
        <w:tblPrEx>
          <w:tblCellMar>
            <w:top w:w="0" w:type="dxa"/>
            <w:bottom w:w="0" w:type="dxa"/>
          </w:tblCellMar>
        </w:tblPrEx>
        <w:tc>
          <w:tcPr>
            <w:tcW w:w="2986" w:type="pct"/>
            <w:tcBorders>
              <w:bottom w:val="single" w:sz="5" w:space="0" w:color="000000"/>
              <w:right w:val="single" w:sz="5" w:space="0" w:color="000000"/>
            </w:tcBorders>
          </w:tcPr>
          <w:p w14:paraId="5E604156" w14:textId="4A767780" w:rsidR="008E76BD" w:rsidRPr="00541C3B" w:rsidRDefault="00CA434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t> </w:t>
            </w:r>
            <w:r w:rsidRPr="00541C3B">
              <w:rPr>
                <w:sz w:val="20"/>
                <w:szCs w:val="20"/>
                <w:lang w:val="ru-RU"/>
              </w:rPr>
              <w:t>Наименование государственного орг</w:t>
            </w:r>
            <w:r w:rsidRPr="00541C3B">
              <w:rPr>
                <w:sz w:val="20"/>
                <w:szCs w:val="20"/>
                <w:lang w:val="ru-RU"/>
              </w:rPr>
              <w:t>ана (иной организации), рассматривающего административную жалобу</w:t>
            </w:r>
          </w:p>
        </w:tc>
        <w:tc>
          <w:tcPr>
            <w:tcW w:w="2014" w:type="pct"/>
            <w:tcBorders>
              <w:left w:val="single" w:sz="5" w:space="0" w:color="000000"/>
              <w:bottom w:val="single" w:sz="5" w:space="0" w:color="000000"/>
            </w:tcBorders>
          </w:tcPr>
          <w:p w14:paraId="2DB75B6E" w14:textId="77777777" w:rsidR="008E76BD" w:rsidRPr="00541C3B" w:rsidRDefault="00CA434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8E76BD" w14:paraId="74B5516D" w14:textId="77777777">
        <w:tblPrEx>
          <w:tblCellMar>
            <w:top w:w="0" w:type="dxa"/>
            <w:bottom w:w="0" w:type="dxa"/>
          </w:tblCellMar>
        </w:tblPrEx>
        <w:tc>
          <w:tcPr>
            <w:tcW w:w="2986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A3A64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в местные исполнительные и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распорядительные органы областного территориального уровня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отношении административного решения, принятого местным исполнительным и распорядительным органом базового территориального уровня</w:t>
            </w:r>
          </w:p>
        </w:tc>
        <w:tc>
          <w:tcPr>
            <w:tcW w:w="20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FCF09BC" w14:textId="77777777" w:rsidR="008E76BD" w:rsidRDefault="00CA434E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  <w:tr w:rsidR="008E76BD" w:rsidRPr="00541C3B" w14:paraId="3DE001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14" w:type="pct"/>
        </w:trPr>
        <w:tc>
          <w:tcPr>
            <w:tcW w:w="2986" w:type="pct"/>
            <w:tcBorders>
              <w:top w:val="single" w:sz="5" w:space="0" w:color="000000"/>
              <w:right w:val="single" w:sz="5" w:space="0" w:color="000000"/>
            </w:tcBorders>
          </w:tcPr>
          <w:p w14:paraId="6B01C499" w14:textId="77777777" w:rsidR="008E76BD" w:rsidRPr="00541C3B" w:rsidRDefault="00CA434E">
            <w:pPr>
              <w:spacing w:before="45" w:after="45" w:line="240" w:lineRule="auto"/>
              <w:rPr>
                <w:lang w:val="ru-RU"/>
              </w:rPr>
            </w:pPr>
            <w:r w:rsidRPr="00541C3B">
              <w:rPr>
                <w:sz w:val="20"/>
                <w:szCs w:val="20"/>
                <w:lang w:val="ru-RU"/>
              </w:rPr>
              <w:t>в Минский 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отношении административного решения, принятого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541C3B">
              <w:rPr>
                <w:sz w:val="20"/>
                <w:szCs w:val="20"/>
                <w:lang w:val="ru-RU"/>
              </w:rPr>
              <w:t>Минске</w:t>
            </w:r>
          </w:p>
        </w:tc>
      </w:tr>
    </w:tbl>
    <w:p w14:paraId="5597A627" w14:textId="77777777" w:rsidR="008E76BD" w:rsidRPr="00541C3B" w:rsidRDefault="00CA434E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8E76BD" w:rsidRPr="00541C3B" w:rsidSect="00541C3B">
      <w:pgSz w:w="11905" w:h="16837"/>
      <w:pgMar w:top="567" w:right="567" w:bottom="3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BD"/>
    <w:rsid w:val="00541C3B"/>
    <w:rsid w:val="008E76BD"/>
    <w:rsid w:val="00CA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5461F"/>
  <w15:docId w15:val="{4191FAA7-157F-4A7E-ACC7-F711DBE4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Оксана Владимировна</dc:creator>
  <cp:keywords/>
  <dc:description/>
  <cp:lastModifiedBy>Савченко Оксана Владимировна</cp:lastModifiedBy>
  <cp:revision>2</cp:revision>
  <dcterms:created xsi:type="dcterms:W3CDTF">2022-09-05T11:22:00Z</dcterms:created>
  <dcterms:modified xsi:type="dcterms:W3CDTF">2022-09-05T11:22:00Z</dcterms:modified>
  <cp:category/>
</cp:coreProperties>
</file>