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03B28" w14:textId="77777777" w:rsidR="00785DDA" w:rsidRPr="00E97717" w:rsidRDefault="00785DDA" w:rsidP="00785DDA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3BDA37C9" w14:textId="77777777" w:rsidR="00785DDA" w:rsidRPr="00BE091A" w:rsidRDefault="00785DDA" w:rsidP="00785DDA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3D9AF415" w14:textId="77777777" w:rsidR="00785DDA" w:rsidRPr="00E97717" w:rsidRDefault="00785DDA" w:rsidP="00785DDA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7C92B034" w14:textId="77777777" w:rsidR="00785DDA" w:rsidRPr="00BE091A" w:rsidRDefault="00785DDA" w:rsidP="00785DDA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227EAE48" w14:textId="77777777" w:rsidR="00785DDA" w:rsidRDefault="00785DDA" w:rsidP="00785DDA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0F0CF81" w14:textId="77777777" w:rsidR="00785DDA" w:rsidRDefault="00785DDA" w:rsidP="00785DDA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61556F6A" w14:textId="77777777" w:rsidR="00785DDA" w:rsidRDefault="00785DDA" w:rsidP="00785DDA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5A0108C" w14:textId="77777777" w:rsidR="00785DDA" w:rsidRDefault="00785DDA" w:rsidP="00785DDA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08A798F0" w14:textId="77777777" w:rsidR="00785DDA" w:rsidRDefault="00785DDA" w:rsidP="00785DDA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0A2ED01" w14:textId="77777777" w:rsidR="00785DDA" w:rsidRDefault="00785DDA" w:rsidP="00785DDA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256B1396" w14:textId="77777777" w:rsidR="00785DDA" w:rsidRPr="00E97717" w:rsidRDefault="00785DDA" w:rsidP="00785DDA">
      <w:pPr>
        <w:spacing w:line="276" w:lineRule="auto"/>
        <w:ind w:left="4139"/>
        <w:rPr>
          <w:iCs/>
          <w:sz w:val="18"/>
          <w:szCs w:val="18"/>
        </w:rPr>
      </w:pPr>
    </w:p>
    <w:p w14:paraId="17DB1B44" w14:textId="77777777" w:rsidR="00785DDA" w:rsidRPr="00BE091A" w:rsidRDefault="00785DDA" w:rsidP="00785DDA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4BB1B4E7" w14:textId="77777777" w:rsidR="00785DDA" w:rsidRDefault="00785DDA" w:rsidP="00785DDA">
      <w:pPr>
        <w:ind w:left="4111"/>
        <w:rPr>
          <w:b/>
          <w:sz w:val="36"/>
          <w:szCs w:val="36"/>
        </w:rPr>
      </w:pPr>
    </w:p>
    <w:p w14:paraId="7B75DA68" w14:textId="77777777" w:rsidR="00785DDA" w:rsidRDefault="00785DDA" w:rsidP="00785DDA">
      <w:pPr>
        <w:jc w:val="center"/>
        <w:rPr>
          <w:b/>
          <w:sz w:val="28"/>
          <w:szCs w:val="28"/>
        </w:rPr>
      </w:pPr>
    </w:p>
    <w:p w14:paraId="7348B579" w14:textId="77777777" w:rsidR="00785DDA" w:rsidRPr="00BE091A" w:rsidRDefault="00785DDA" w:rsidP="00785DDA">
      <w:pPr>
        <w:jc w:val="center"/>
        <w:rPr>
          <w:b/>
        </w:rPr>
      </w:pPr>
      <w:r w:rsidRPr="00BE091A">
        <w:rPr>
          <w:b/>
        </w:rPr>
        <w:t>ЗАЯВЛЕНИЕ</w:t>
      </w:r>
    </w:p>
    <w:p w14:paraId="4766E029" w14:textId="77777777" w:rsidR="00785DDA" w:rsidRPr="00892230" w:rsidRDefault="00785DDA" w:rsidP="00785DDA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622134">
        <w:rPr>
          <w:b/>
          <w:sz w:val="22"/>
          <w:szCs w:val="22"/>
        </w:rPr>
        <w:t xml:space="preserve">16.3.1. </w:t>
      </w:r>
      <w:r>
        <w:rPr>
          <w:b/>
          <w:sz w:val="22"/>
          <w:szCs w:val="22"/>
        </w:rPr>
        <w:t>«</w:t>
      </w:r>
      <w:r w:rsidRPr="00622134">
        <w:rPr>
          <w:b/>
          <w:sz w:val="22"/>
          <w:szCs w:val="22"/>
        </w:rPr>
        <w:t>Получение решения о признании многоквартирного, блокированного или одноквартирного жилого дома, его придомовой территории, квартиры в многоквартирном или блокированном жилом доме, общежития не соответствующими установленным для проживания санитарным и техническим требованиям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50B272D0" w14:textId="77777777" w:rsidR="00785DDA" w:rsidRDefault="00785DDA" w:rsidP="00785DDA">
      <w:pPr>
        <w:ind w:left="-180" w:right="78"/>
        <w:jc w:val="both"/>
      </w:pPr>
      <w:r>
        <w:t>________________________________________________________________</w:t>
      </w:r>
    </w:p>
    <w:p w14:paraId="68EB814F" w14:textId="77777777" w:rsidR="00785DDA" w:rsidRPr="00A550F6" w:rsidRDefault="00785DDA" w:rsidP="00785DDA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2DCC952F" w14:textId="77777777" w:rsidR="00785DDA" w:rsidRDefault="00785DDA" w:rsidP="00785DDA">
      <w:pPr>
        <w:tabs>
          <w:tab w:val="left" w:pos="5875"/>
        </w:tabs>
        <w:jc w:val="both"/>
      </w:pPr>
      <w:r w:rsidRPr="00622134">
        <w:rPr>
          <w:sz w:val="28"/>
          <w:szCs w:val="28"/>
        </w:rPr>
        <w:t>просит принять решение о признании</w:t>
      </w:r>
      <w:r>
        <w:t>______________________________ ______________________________________________________________,</w:t>
      </w:r>
    </w:p>
    <w:p w14:paraId="1C83EB9E" w14:textId="77777777" w:rsidR="00785DDA" w:rsidRDefault="00785DDA" w:rsidP="00785DDA">
      <w:pPr>
        <w:tabs>
          <w:tab w:val="left" w:pos="5875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(многоквартирного, блокированного или одноквартирного жилого дома и его придомовой территории, квартиры в многоквартирном или блокированном жилом </w:t>
      </w:r>
      <w:proofErr w:type="gramStart"/>
      <w:r>
        <w:rPr>
          <w:sz w:val="20"/>
          <w:szCs w:val="20"/>
        </w:rPr>
        <w:t>доме )</w:t>
      </w:r>
      <w:proofErr w:type="gramEnd"/>
    </w:p>
    <w:p w14:paraId="0BF2C114" w14:textId="77777777" w:rsidR="00785DDA" w:rsidRDefault="00785DDA" w:rsidP="00785DDA">
      <w:r w:rsidRPr="00622134">
        <w:rPr>
          <w:sz w:val="28"/>
          <w:szCs w:val="28"/>
        </w:rPr>
        <w:t>расположенного по адресу:</w:t>
      </w:r>
      <w:r>
        <w:t xml:space="preserve"> _________________________________________</w:t>
      </w:r>
    </w:p>
    <w:p w14:paraId="7AE5C3F9" w14:textId="77777777" w:rsidR="00785DDA" w:rsidRDefault="00785DDA" w:rsidP="00785DDA">
      <w:pPr>
        <w:jc w:val="both"/>
        <w:rPr>
          <w:sz w:val="28"/>
          <w:szCs w:val="28"/>
        </w:rPr>
      </w:pPr>
      <w:r w:rsidRPr="00622134">
        <w:rPr>
          <w:sz w:val="28"/>
          <w:szCs w:val="28"/>
        </w:rPr>
        <w:t>не соответствующими установленным для проживания санитарным и техническим требованиям</w:t>
      </w:r>
      <w:r>
        <w:rPr>
          <w:sz w:val="28"/>
          <w:szCs w:val="28"/>
        </w:rPr>
        <w:t>.</w:t>
      </w:r>
    </w:p>
    <w:p w14:paraId="5B9C3200" w14:textId="77777777" w:rsidR="00785DDA" w:rsidRDefault="00785DDA" w:rsidP="00785DDA">
      <w:pPr>
        <w:jc w:val="both"/>
        <w:rPr>
          <w:sz w:val="28"/>
          <w:szCs w:val="28"/>
        </w:rPr>
      </w:pPr>
    </w:p>
    <w:p w14:paraId="1236FE4C" w14:textId="77777777" w:rsidR="00785DDA" w:rsidRDefault="00785DDA" w:rsidP="00785DDA">
      <w:pPr>
        <w:jc w:val="both"/>
      </w:pPr>
    </w:p>
    <w:p w14:paraId="62C66A58" w14:textId="77777777" w:rsidR="00785DDA" w:rsidRPr="004D7577" w:rsidRDefault="00785DDA" w:rsidP="00785DDA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70EAAFC5" w14:textId="77777777" w:rsidR="00785DDA" w:rsidRPr="00892230" w:rsidRDefault="00785DDA" w:rsidP="00785DDA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766617CB" w14:textId="77777777" w:rsidR="00785DDA" w:rsidRDefault="00785DDA" w:rsidP="00785DDA">
      <w:pPr>
        <w:ind w:right="175"/>
        <w:rPr>
          <w:rFonts w:eastAsia="Calibri"/>
          <w:sz w:val="20"/>
          <w:szCs w:val="26"/>
          <w:lang w:eastAsia="en-US"/>
        </w:rPr>
      </w:pPr>
    </w:p>
    <w:p w14:paraId="45ABB112" w14:textId="77777777" w:rsidR="00785DDA" w:rsidRDefault="00785DDA" w:rsidP="00785DDA">
      <w:pPr>
        <w:ind w:right="175"/>
        <w:rPr>
          <w:rFonts w:eastAsia="Calibri"/>
          <w:sz w:val="20"/>
          <w:szCs w:val="26"/>
          <w:lang w:eastAsia="en-US"/>
        </w:rPr>
      </w:pPr>
    </w:p>
    <w:p w14:paraId="66B4CFC9" w14:textId="77777777" w:rsidR="00785DDA" w:rsidRDefault="00785DDA" w:rsidP="00785DDA">
      <w:pPr>
        <w:ind w:right="175"/>
        <w:rPr>
          <w:rFonts w:eastAsia="Calibri"/>
          <w:sz w:val="20"/>
          <w:szCs w:val="26"/>
          <w:lang w:eastAsia="en-US"/>
        </w:rPr>
      </w:pPr>
    </w:p>
    <w:p w14:paraId="41944077" w14:textId="77777777" w:rsidR="00785DDA" w:rsidRDefault="00785DDA" w:rsidP="00785DDA">
      <w:pPr>
        <w:ind w:right="175"/>
        <w:rPr>
          <w:rFonts w:eastAsia="Calibri"/>
          <w:sz w:val="20"/>
          <w:szCs w:val="26"/>
          <w:lang w:eastAsia="en-US"/>
        </w:rPr>
      </w:pPr>
    </w:p>
    <w:p w14:paraId="6F79E507" w14:textId="77777777" w:rsidR="00785DDA" w:rsidRDefault="00785DDA" w:rsidP="00785DDA">
      <w:pPr>
        <w:ind w:right="175"/>
        <w:rPr>
          <w:rFonts w:eastAsia="Calibri"/>
          <w:sz w:val="20"/>
          <w:szCs w:val="26"/>
          <w:lang w:eastAsia="en-US"/>
        </w:rPr>
      </w:pPr>
    </w:p>
    <w:p w14:paraId="3254288B" w14:textId="77777777" w:rsidR="00785DDA" w:rsidRPr="00843EA5" w:rsidRDefault="00785DDA" w:rsidP="00785DDA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61A41EA8" w14:textId="77777777" w:rsidR="00785DDA" w:rsidRPr="00843EA5" w:rsidRDefault="00785DDA" w:rsidP="00785DD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038FBC7" w14:textId="77777777" w:rsidR="00785DDA" w:rsidRDefault="00785DDA" w:rsidP="00785DD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7A57E319" w:rsidR="0099569C" w:rsidRPr="00785DDA" w:rsidRDefault="0099569C" w:rsidP="00785DDA"/>
    <w:sectPr w:rsidR="0099569C" w:rsidRPr="00785DDA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3D82"/>
    <w:rsid w:val="00136A84"/>
    <w:rsid w:val="001477C7"/>
    <w:rsid w:val="00163EC3"/>
    <w:rsid w:val="001C553A"/>
    <w:rsid w:val="001C639C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85DD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75697"/>
    <w:rsid w:val="00887E17"/>
    <w:rsid w:val="00887ED4"/>
    <w:rsid w:val="008C457E"/>
    <w:rsid w:val="008D38F6"/>
    <w:rsid w:val="008F723A"/>
    <w:rsid w:val="008F7FD9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4806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CE778B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2026-05-20T11:43:00Z</dcterms:created>
  <dcterms:modified xsi:type="dcterms:W3CDTF">2026-05-20T11:43:00Z</dcterms:modified>
</cp:coreProperties>
</file>