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745D62" w:rsidRPr="00124B3C" w:rsidTr="001510B3">
        <w:tc>
          <w:tcPr>
            <w:tcW w:w="3258" w:type="dxa"/>
          </w:tcPr>
          <w:p w:rsidR="00745D62" w:rsidRDefault="00745D62" w:rsidP="001510B3">
            <w:r>
              <w:rPr>
                <w:noProof/>
                <w:lang w:val="ru-RU"/>
              </w:rPr>
              <w:drawing>
                <wp:inline distT="0" distB="0" distL="0" distR="0" wp14:anchorId="5ADA0834" wp14:editId="7979A3A8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745D62" w:rsidRPr="00D50433" w:rsidRDefault="00745D62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745D62" w:rsidRPr="00D50433" w:rsidRDefault="00745D62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745D62" w:rsidRPr="00D50433" w:rsidRDefault="00745D62" w:rsidP="00745D62">
      <w:pPr>
        <w:rPr>
          <w:lang w:val="ru-RU"/>
        </w:rPr>
      </w:pPr>
    </w:p>
    <w:p w:rsidR="00745D62" w:rsidRPr="00B42140" w:rsidRDefault="00745D62" w:rsidP="00745D62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745D62" w:rsidRPr="00D50433" w:rsidRDefault="00745D62" w:rsidP="00745D62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745D62" w:rsidRPr="00D50433" w:rsidRDefault="00745D62" w:rsidP="00745D62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745D62" w:rsidRPr="00B42140" w:rsidRDefault="00745D62" w:rsidP="00745D62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proofErr w:type="gramStart"/>
      <w:r w:rsidRPr="00D50433">
        <w:rPr>
          <w:vertAlign w:val="superscript"/>
          <w:lang w:val="ru-RU"/>
        </w:rPr>
        <w:t>1</w:t>
      </w:r>
      <w:proofErr w:type="gramEnd"/>
      <w:r w:rsidRPr="00D50433">
        <w:rPr>
          <w:lang w:val="ru-RU"/>
        </w:rPr>
        <w:t xml:space="preserve"> 3.13.4 «Получение решения о</w:t>
      </w:r>
      <w:r>
        <w:t> </w:t>
      </w:r>
      <w:r w:rsidRPr="00D50433">
        <w:rPr>
          <w:lang w:val="ru-RU"/>
        </w:rPr>
        <w:t xml:space="preserve">согласовании </w:t>
      </w:r>
      <w:proofErr w:type="spellStart"/>
      <w:r w:rsidRPr="00D50433">
        <w:rPr>
          <w:lang w:val="ru-RU"/>
        </w:rPr>
        <w:t>предпроектной</w:t>
      </w:r>
      <w:proofErr w:type="spellEnd"/>
      <w:r w:rsidRPr="00D50433">
        <w:rPr>
          <w:lang w:val="ru-RU"/>
        </w:rPr>
        <w:t xml:space="preserve"> (</w:t>
      </w:r>
      <w:proofErr w:type="spellStart"/>
      <w:r w:rsidRPr="00D50433">
        <w:rPr>
          <w:lang w:val="ru-RU"/>
        </w:rPr>
        <w:t>предынвестиционной</w:t>
      </w:r>
      <w:proofErr w:type="spellEnd"/>
      <w:r w:rsidRPr="00D50433">
        <w:rPr>
          <w:lang w:val="ru-RU"/>
        </w:rPr>
        <w:t>) документации на</w:t>
      </w:r>
      <w:r>
        <w:t> </w:t>
      </w:r>
      <w:r w:rsidRPr="00D50433">
        <w:rPr>
          <w:lang w:val="ru-RU"/>
        </w:rPr>
        <w:t>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6.18.1 «Получение свидетельства о</w:t>
      </w:r>
      <w:r>
        <w:t> </w:t>
      </w:r>
      <w:r w:rsidRPr="00D50433">
        <w:rPr>
          <w:lang w:val="ru-RU"/>
        </w:rPr>
        <w:t>регистрации в</w:t>
      </w:r>
      <w:r>
        <w:t> </w:t>
      </w:r>
      <w:r w:rsidRPr="00D50433">
        <w:rPr>
          <w:lang w:val="ru-RU"/>
        </w:rPr>
        <w:t>реестре организаций, осуществляющих сбор, сортировку, подготовку отходов»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16.3.1 «Получение решения о</w:t>
      </w:r>
      <w:r>
        <w:t> </w:t>
      </w:r>
      <w:r w:rsidRPr="00D50433">
        <w:rPr>
          <w:lang w:val="ru-RU"/>
        </w:rPr>
        <w:t>признании многоквартирного, блокированного или одноквартирного жилого дома, его придомовой территории, квартиры в</w:t>
      </w:r>
      <w:r>
        <w:t> </w:t>
      </w:r>
      <w:r w:rsidRPr="00D50433">
        <w:rPr>
          <w:lang w:val="ru-RU"/>
        </w:rPr>
        <w:t>многоквартирном или блокированном жилом доме, общежития не</w:t>
      </w:r>
      <w:r>
        <w:t> </w:t>
      </w:r>
      <w:r w:rsidRPr="00D50433">
        <w:rPr>
          <w:lang w:val="ru-RU"/>
        </w:rPr>
        <w:t>соответствующими установленным для</w:t>
      </w:r>
      <w:r>
        <w:t> </w:t>
      </w:r>
      <w:r w:rsidRPr="00D50433">
        <w:rPr>
          <w:lang w:val="ru-RU"/>
        </w:rPr>
        <w:t>проживания санитарным и</w:t>
      </w:r>
      <w:r>
        <w:t> </w:t>
      </w:r>
      <w:r w:rsidRPr="00D50433">
        <w:rPr>
          <w:lang w:val="ru-RU"/>
        </w:rPr>
        <w:t>техническим требованиям»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16.4.1 «Регистрация договора найма жилого помещения частного или государственного жилищного фонда или дополнительного соглашения к</w:t>
      </w:r>
      <w:r>
        <w:t> </w:t>
      </w:r>
      <w:r w:rsidRPr="00D50433">
        <w:rPr>
          <w:lang w:val="ru-RU"/>
        </w:rPr>
        <w:t>такому договору»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16.4.2 «Регистрация договора финансовой аренды (лизинга), предметом лизинга по</w:t>
      </w:r>
      <w:r>
        <w:t> </w:t>
      </w:r>
      <w:r w:rsidRPr="00D50433">
        <w:rPr>
          <w:lang w:val="ru-RU"/>
        </w:rPr>
        <w:t>которому является квартира частного жилищного фонда в</w:t>
      </w:r>
      <w:r>
        <w:t> </w:t>
      </w:r>
      <w:r w:rsidRPr="00D50433">
        <w:rPr>
          <w:lang w:val="ru-RU"/>
        </w:rPr>
        <w:t>многоквартирном или блокированном жилом доме или одноквартирный жилой дом частного жилищного фонда, или дополнительного соглашения к</w:t>
      </w:r>
      <w:r>
        <w:t> </w:t>
      </w:r>
      <w:r w:rsidRPr="00D50433">
        <w:rPr>
          <w:lang w:val="ru-RU"/>
        </w:rPr>
        <w:t>такому договору»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lastRenderedPageBreak/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16.6.1 «Получение решения о</w:t>
      </w:r>
      <w:r>
        <w:t> </w:t>
      </w:r>
      <w:r w:rsidRPr="00D50433">
        <w:rPr>
          <w:lang w:val="ru-RU"/>
        </w:rPr>
        <w:t xml:space="preserve">переводе жилого помещения </w:t>
      </w:r>
      <w:proofErr w:type="gramStart"/>
      <w:r w:rsidRPr="00D50433">
        <w:rPr>
          <w:lang w:val="ru-RU"/>
        </w:rPr>
        <w:t>в</w:t>
      </w:r>
      <w:proofErr w:type="gramEnd"/>
      <w:r>
        <w:t> </w:t>
      </w:r>
      <w:r w:rsidRPr="00D50433">
        <w:rPr>
          <w:lang w:val="ru-RU"/>
        </w:rPr>
        <w:t>нежилое»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16.6.2 «Получение решения о</w:t>
      </w:r>
      <w:r>
        <w:t> </w:t>
      </w:r>
      <w:r w:rsidRPr="00D50433">
        <w:rPr>
          <w:lang w:val="ru-RU"/>
        </w:rPr>
        <w:t xml:space="preserve">переводе нежилого помещения </w:t>
      </w:r>
      <w:proofErr w:type="gramStart"/>
      <w:r w:rsidRPr="00D50433">
        <w:rPr>
          <w:lang w:val="ru-RU"/>
        </w:rPr>
        <w:t>в</w:t>
      </w:r>
      <w:proofErr w:type="gramEnd"/>
      <w:r>
        <w:t> </w:t>
      </w:r>
      <w:r w:rsidRPr="00D50433">
        <w:rPr>
          <w:lang w:val="ru-RU"/>
        </w:rPr>
        <w:t>жилое»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16.6.3 «Получение решения об</w:t>
      </w:r>
      <w:r>
        <w:t> </w:t>
      </w:r>
      <w:r w:rsidRPr="00D50433">
        <w:rPr>
          <w:lang w:val="ru-RU"/>
        </w:rPr>
        <w:t>отмене решения о</w:t>
      </w:r>
      <w:r>
        <w:t> </w:t>
      </w:r>
      <w:r w:rsidRPr="00D50433">
        <w:rPr>
          <w:lang w:val="ru-RU"/>
        </w:rPr>
        <w:t>переводе жилого помещения в</w:t>
      </w:r>
      <w:r>
        <w:t> </w:t>
      </w:r>
      <w:r w:rsidRPr="00D50433">
        <w:rPr>
          <w:lang w:val="ru-RU"/>
        </w:rPr>
        <w:t xml:space="preserve">нежилое или нежилого помещения </w:t>
      </w:r>
      <w:proofErr w:type="gramStart"/>
      <w:r w:rsidRPr="00D50433">
        <w:rPr>
          <w:lang w:val="ru-RU"/>
        </w:rPr>
        <w:t>в</w:t>
      </w:r>
      <w:proofErr w:type="gramEnd"/>
      <w:r>
        <w:t> </w:t>
      </w:r>
      <w:r w:rsidRPr="00D50433">
        <w:rPr>
          <w:lang w:val="ru-RU"/>
        </w:rPr>
        <w:t>жилое»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16.6.4 «Получение решения о</w:t>
      </w:r>
      <w:r>
        <w:t> </w:t>
      </w:r>
      <w:r w:rsidRPr="00D50433">
        <w:rPr>
          <w:lang w:val="ru-RU"/>
        </w:rPr>
        <w:t>согласовании использования не</w:t>
      </w:r>
      <w:r>
        <w:t> </w:t>
      </w:r>
      <w:r w:rsidRPr="00D50433">
        <w:rPr>
          <w:lang w:val="ru-RU"/>
        </w:rPr>
        <w:t>по</w:t>
      </w:r>
      <w:r>
        <w:t> </w:t>
      </w:r>
      <w:r w:rsidRPr="00D50433">
        <w:rPr>
          <w:lang w:val="ru-RU"/>
        </w:rPr>
        <w:t>назначению блокированного, одноквартирного жилого дома или его части»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16.7.1 «Получение разрешения на</w:t>
      </w:r>
      <w:r>
        <w:t> </w:t>
      </w:r>
      <w:r w:rsidRPr="00D50433">
        <w:rPr>
          <w:lang w:val="ru-RU"/>
        </w:rPr>
        <w:t>переустройство, перепланировку жилого помещения или нежилого помещения в</w:t>
      </w:r>
      <w:r>
        <w:t> </w:t>
      </w:r>
      <w:r w:rsidRPr="00D50433">
        <w:rPr>
          <w:lang w:val="ru-RU"/>
        </w:rPr>
        <w:t>жилом доме»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16.7.2 «Согласование самовольного переустройства, перепланировки жилого помещения или нежилого помещения в</w:t>
      </w:r>
      <w:r>
        <w:t> </w:t>
      </w:r>
      <w:r w:rsidRPr="00D50433">
        <w:rPr>
          <w:lang w:val="ru-RU"/>
        </w:rPr>
        <w:t>жилом доме»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16.7.3 «Получение решения о</w:t>
      </w:r>
      <w:r>
        <w:t> </w:t>
      </w:r>
      <w:r w:rsidRPr="00D50433">
        <w:rPr>
          <w:lang w:val="ru-RU"/>
        </w:rPr>
        <w:t>разрешении на</w:t>
      </w:r>
      <w:r>
        <w:t> </w:t>
      </w:r>
      <w:r w:rsidRPr="00D50433">
        <w:rPr>
          <w:lang w:val="ru-RU"/>
        </w:rPr>
        <w:t>реконструкцию жилого или нежилого помещения в</w:t>
      </w:r>
      <w:r>
        <w:t> </w:t>
      </w:r>
      <w:r w:rsidRPr="00D50433">
        <w:rPr>
          <w:lang w:val="ru-RU"/>
        </w:rPr>
        <w:t>многоквартирном, блокированном жилом доме или одноквартирного жилого дома»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16.7.4 «Получение решения о</w:t>
      </w:r>
      <w:r>
        <w:t> </w:t>
      </w:r>
      <w:r w:rsidRPr="00D50433">
        <w:rPr>
          <w:lang w:val="ru-RU"/>
        </w:rPr>
        <w:t>разрешении на</w:t>
      </w:r>
      <w:r>
        <w:t> </w:t>
      </w:r>
      <w:r w:rsidRPr="00D50433">
        <w:rPr>
          <w:lang w:val="ru-RU"/>
        </w:rPr>
        <w:t>реконструкцию нежилой капитальной постройки на</w:t>
      </w:r>
      <w:r>
        <w:t> </w:t>
      </w:r>
      <w:r w:rsidRPr="00D50433">
        <w:rPr>
          <w:lang w:val="ru-RU"/>
        </w:rPr>
        <w:t>придомовой территории»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16.8.1 «Согласование установки на</w:t>
      </w:r>
      <w:r>
        <w:t> </w:t>
      </w:r>
      <w:r w:rsidRPr="00D50433">
        <w:rPr>
          <w:lang w:val="ru-RU"/>
        </w:rPr>
        <w:t>крыше или фасаде многоквартирного жилого дома индивидуальной антенны или иной конструкции»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16.8.2 «Согласование самовольной установки на</w:t>
      </w:r>
      <w:r>
        <w:t> </w:t>
      </w:r>
      <w:r w:rsidRPr="00D50433">
        <w:rPr>
          <w:lang w:val="ru-RU"/>
        </w:rPr>
        <w:t>крыше или фасаде многоквартирного жилого дома индивидуальной антенны или иной конструкции»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16.9.1 «Получение решения о</w:t>
      </w:r>
      <w:r>
        <w:t> </w:t>
      </w:r>
      <w:r w:rsidRPr="00D50433">
        <w:rPr>
          <w:lang w:val="ru-RU"/>
        </w:rPr>
        <w:t>сносе непригодного для</w:t>
      </w:r>
      <w:r>
        <w:t> </w:t>
      </w:r>
      <w:r w:rsidRPr="00D50433">
        <w:rPr>
          <w:lang w:val="ru-RU"/>
        </w:rPr>
        <w:t>проживания жилого дома»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16.10.1 «Включение жилого помещения государственного жилищного фонда в</w:t>
      </w:r>
      <w:r>
        <w:t> </w:t>
      </w:r>
      <w:r w:rsidRPr="00D50433">
        <w:rPr>
          <w:lang w:val="ru-RU"/>
        </w:rPr>
        <w:t>состав специальных жилых помещений»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lastRenderedPageBreak/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16.10.2 «Включение жилого помещения государственного жилищного фонда в</w:t>
      </w:r>
      <w:r>
        <w:t> </w:t>
      </w:r>
      <w:r w:rsidRPr="00D50433">
        <w:rPr>
          <w:lang w:val="ru-RU"/>
        </w:rPr>
        <w:t>состав арендного жилья»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16.10.3 «Исключение жилого помещения государственного жилищного фонда из</w:t>
      </w:r>
      <w:r>
        <w:t> </w:t>
      </w:r>
      <w:r w:rsidRPr="00D50433">
        <w:rPr>
          <w:lang w:val="ru-RU"/>
        </w:rPr>
        <w:t>состава специальных жилых помещений» (прилагается);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16.10.4 «Исключение жилого помещения государственного жилищного фонда из</w:t>
      </w:r>
      <w:r>
        <w:t> </w:t>
      </w:r>
      <w:r w:rsidRPr="00D50433">
        <w:rPr>
          <w:lang w:val="ru-RU"/>
        </w:rPr>
        <w:t>состава арендного жилья» (прилагается).</w:t>
      </w:r>
    </w:p>
    <w:p w:rsidR="00745D62" w:rsidRPr="00D50433" w:rsidRDefault="00745D62" w:rsidP="00745D62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745D62" w:rsidRPr="00D50433" w:rsidRDefault="00745D62" w:rsidP="00745D62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745D62" w:rsidTr="001510B3">
        <w:tc>
          <w:tcPr>
            <w:tcW w:w="2500" w:type="pct"/>
            <w:vAlign w:val="bottom"/>
          </w:tcPr>
          <w:p w:rsidR="00745D62" w:rsidRDefault="00745D62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745D62" w:rsidRDefault="00745D62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745D62" w:rsidRDefault="00745D62" w:rsidP="00745D62">
      <w:pPr>
        <w:spacing w:after="60"/>
        <w:jc w:val="both"/>
      </w:pPr>
      <w:r>
        <w:t> </w:t>
      </w:r>
    </w:p>
    <w:p w:rsidR="00745D62" w:rsidRDefault="00745D62" w:rsidP="00745D62">
      <w:pPr>
        <w:spacing w:after="28"/>
      </w:pPr>
      <w:r>
        <w:rPr>
          <w:sz w:val="22"/>
          <w:szCs w:val="22"/>
        </w:rPr>
        <w:t>СОГЛАСОВАНО</w:t>
      </w:r>
    </w:p>
    <w:p w:rsidR="00745D62" w:rsidRDefault="00745D62" w:rsidP="00745D62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745D62" w:rsidRDefault="00745D62" w:rsidP="00745D62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745D62" w:rsidRDefault="00745D62" w:rsidP="00745D62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745D62" w:rsidRDefault="00745D62" w:rsidP="00745D62">
      <w:pPr>
        <w:spacing w:after="28"/>
      </w:pPr>
      <w:r>
        <w:rPr>
          <w:sz w:val="22"/>
          <w:szCs w:val="22"/>
        </w:rPr>
        <w:t> </w:t>
      </w:r>
    </w:p>
    <w:p w:rsidR="00745D62" w:rsidRDefault="00745D62" w:rsidP="00745D62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 строительства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Республики Беларусь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Министерство здравоохранения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Республики Беларусь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Министерство культуры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Республики Беларусь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Министерство труда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 социальной защиты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Республики Беларусь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Министерство экономики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Республики Беларусь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Оперативно-аналитический центр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при Президенте Республики Беларусь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Брестский областной</w:t>
      </w:r>
    </w:p>
    <w:p w:rsidR="00745D62" w:rsidRDefault="00745D62" w:rsidP="00745D62">
      <w:pPr>
        <w:spacing w:after="28"/>
      </w:pPr>
      <w:proofErr w:type="spellStart"/>
      <w:proofErr w:type="gramStart"/>
      <w:r>
        <w:rPr>
          <w:sz w:val="22"/>
          <w:szCs w:val="22"/>
        </w:rPr>
        <w:lastRenderedPageBreak/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745D62" w:rsidRDefault="00745D62" w:rsidP="00745D62">
      <w:pPr>
        <w:spacing w:after="28"/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Витебский областной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исполнительный комитет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Гомельский областной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исполнительный комитет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Гродненский областной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исполнительный комитет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Минский областной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исполнительный комитет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Минский городской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исполнительный комитет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Могилевский областной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исполнительный комитет</w:t>
      </w:r>
    </w:p>
    <w:p w:rsidR="00745D62" w:rsidRPr="00745D62" w:rsidRDefault="00745D62" w:rsidP="00745D62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Государственное учреждение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«Администрация Китайско-</w:t>
      </w:r>
    </w:p>
    <w:p w:rsidR="00745D62" w:rsidRPr="00745D62" w:rsidRDefault="00745D62" w:rsidP="00745D62">
      <w:pPr>
        <w:spacing w:after="28"/>
        <w:rPr>
          <w:lang w:val="ru-RU"/>
        </w:rPr>
      </w:pPr>
      <w:r w:rsidRPr="00745D62">
        <w:rPr>
          <w:sz w:val="22"/>
          <w:szCs w:val="22"/>
          <w:lang w:val="ru-RU"/>
        </w:rPr>
        <w:t>Белорусского индустриального</w:t>
      </w:r>
    </w:p>
    <w:p w:rsidR="00745D62" w:rsidRDefault="00745D62" w:rsidP="00745D62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745D62" w:rsidRDefault="00745D62" w:rsidP="00745D62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745D62" w:rsidTr="001510B3">
        <w:tc>
          <w:tcPr>
            <w:tcW w:w="3561" w:type="pct"/>
          </w:tcPr>
          <w:p w:rsidR="00745D62" w:rsidRDefault="00745D62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745D62" w:rsidRPr="00D50433" w:rsidRDefault="00745D62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745D62" w:rsidRPr="00D50433" w:rsidRDefault="00745D62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745D62" w:rsidRDefault="00745D62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745D62" w:rsidRPr="00D50433" w:rsidRDefault="00745D62" w:rsidP="00745D62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16.7.2 «Согласование самовольного переустройства, перепланировки жилого помещения или нежилого помещения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жилом доме»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 xml:space="preserve">принятии </w:t>
      </w:r>
      <w:r w:rsidRPr="00D50433">
        <w:rPr>
          <w:lang w:val="ru-RU"/>
        </w:rPr>
        <w:lastRenderedPageBreak/>
        <w:t>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Положение об</w:t>
      </w:r>
      <w:r>
        <w:t> </w:t>
      </w:r>
      <w:r w:rsidRPr="00D50433">
        <w:rPr>
          <w:lang w:val="ru-RU"/>
        </w:rPr>
        <w:t>условиях и</w:t>
      </w:r>
      <w:r>
        <w:t> </w:t>
      </w:r>
      <w:r w:rsidRPr="00D50433">
        <w:rPr>
          <w:lang w:val="ru-RU"/>
        </w:rPr>
        <w:t>порядке переустройства и</w:t>
      </w:r>
      <w:r>
        <w:t> </w:t>
      </w:r>
      <w:r w:rsidRPr="00D50433">
        <w:rPr>
          <w:lang w:val="ru-RU"/>
        </w:rPr>
        <w:t>(или) перепланировки, утвержденное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16</w:t>
      </w:r>
      <w:r>
        <w:t> </w:t>
      </w:r>
      <w:r w:rsidRPr="00D50433">
        <w:rPr>
          <w:lang w:val="ru-RU"/>
        </w:rPr>
        <w:t>мая 2013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384;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1.4.1.</w:t>
      </w:r>
      <w:r>
        <w:t> </w:t>
      </w:r>
      <w:r w:rsidRPr="00D50433">
        <w:rPr>
          <w:lang w:val="ru-RU"/>
        </w:rPr>
        <w:t>дополнительные основания для</w:t>
      </w:r>
      <w:r>
        <w:t> </w:t>
      </w:r>
      <w:r w:rsidRPr="00D50433">
        <w:rPr>
          <w:lang w:val="ru-RU"/>
        </w:rPr>
        <w:t>отказа в</w:t>
      </w:r>
      <w:r>
        <w:t> </w:t>
      </w:r>
      <w:r w:rsidRPr="00D50433">
        <w:rPr>
          <w:lang w:val="ru-RU"/>
        </w:rPr>
        <w:t>осуществлении административной процедуры к</w:t>
      </w:r>
      <w:r>
        <w:t> </w:t>
      </w:r>
      <w:proofErr w:type="gramStart"/>
      <w:r w:rsidRPr="00D50433">
        <w:rPr>
          <w:lang w:val="ru-RU"/>
        </w:rPr>
        <w:t>указанным</w:t>
      </w:r>
      <w:proofErr w:type="gramEnd"/>
      <w:r w:rsidRPr="00D50433">
        <w:rPr>
          <w:lang w:val="ru-RU"/>
        </w:rPr>
        <w:t xml:space="preserve"> в</w:t>
      </w:r>
      <w:r>
        <w:t> </w:t>
      </w:r>
      <w:r w:rsidRPr="00D50433">
        <w:rPr>
          <w:lang w:val="ru-RU"/>
        </w:rPr>
        <w:t>Законе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 определены в</w:t>
      </w:r>
      <w:r>
        <w:t> </w:t>
      </w:r>
      <w:r w:rsidRPr="00D50433">
        <w:rPr>
          <w:lang w:val="ru-RU"/>
        </w:rPr>
        <w:t>пункте</w:t>
      </w:r>
      <w:r>
        <w:t> </w:t>
      </w:r>
      <w:r w:rsidRPr="00D50433">
        <w:rPr>
          <w:lang w:val="ru-RU"/>
        </w:rPr>
        <w:t>15 Положения об</w:t>
      </w:r>
      <w:r>
        <w:t> </w:t>
      </w:r>
      <w:r w:rsidRPr="00D50433">
        <w:rPr>
          <w:lang w:val="ru-RU"/>
        </w:rPr>
        <w:t>условиях и</w:t>
      </w:r>
      <w:r>
        <w:t> </w:t>
      </w:r>
      <w:r w:rsidRPr="00D50433">
        <w:rPr>
          <w:lang w:val="ru-RU"/>
        </w:rPr>
        <w:t>порядке переустройства и</w:t>
      </w:r>
      <w:r>
        <w:t> </w:t>
      </w:r>
      <w:r w:rsidRPr="00D50433">
        <w:rPr>
          <w:lang w:val="ru-RU"/>
        </w:rPr>
        <w:t>(или) перепланировки;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745D62" w:rsidRDefault="00745D62" w:rsidP="00745D62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745D62" w:rsidRDefault="00745D62" w:rsidP="00745D62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5"/>
        <w:gridCol w:w="2275"/>
        <w:gridCol w:w="3265"/>
      </w:tblGrid>
      <w:tr w:rsidR="00745D62" w:rsidRPr="00124B3C" w:rsidTr="001510B3">
        <w:tc>
          <w:tcPr>
            <w:tcW w:w="2045" w:type="pct"/>
            <w:tcBorders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21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741" w:type="pct"/>
            <w:tcBorders>
              <w:left w:val="single" w:sz="5" w:space="0" w:color="000000"/>
              <w:bottom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745D62" w:rsidRPr="00124B3C" w:rsidTr="001510B3"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документ должен соответствовать требованиям части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7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745D62" w:rsidTr="001510B3">
        <w:trPr>
          <w:gridAfter w:val="1"/>
          <w:wAfter w:w="1741" w:type="dxa"/>
        </w:trPr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согласие совершеннолетних граждан, имеющих право владения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пользования переустроенным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перепланированным помещением,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участников общей долевой собственности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помещение находится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общей долевой собственности двух или более лиц, 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также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 временного отсутствия таких граждан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участников)</w:t>
            </w:r>
          </w:p>
        </w:tc>
        <w:tc>
          <w:tcPr>
            <w:tcW w:w="1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нотариально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удостоверенное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письменное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согласие</w:t>
            </w:r>
            <w:proofErr w:type="spellEnd"/>
          </w:p>
        </w:tc>
      </w:tr>
      <w:tr w:rsidR="00745D62" w:rsidRPr="00124B3C" w:rsidTr="001510B3">
        <w:trPr>
          <w:gridAfter w:val="1"/>
          <w:wAfter w:w="1741" w:type="dxa"/>
        </w:trPr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техническое заключение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том, что переустройство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перепланировка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влияют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безопасность эксплуатируемого здания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выполнены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соответствии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требованиями технических нормативных правовых актов</w:t>
            </w:r>
            <w:proofErr w:type="gramEnd"/>
          </w:p>
        </w:tc>
        <w:tc>
          <w:tcPr>
            <w:tcW w:w="1213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45D62" w:rsidTr="001510B3">
        <w:trPr>
          <w:gridAfter w:val="1"/>
          <w:wAfter w:w="1741" w:type="dxa"/>
        </w:trPr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1213" w:type="pct"/>
            <w:tcBorders>
              <w:left w:val="single" w:sz="5" w:space="0" w:color="000000"/>
              <w:righ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745D62" w:rsidRPr="00124B3C" w:rsidTr="001510B3">
        <w:trPr>
          <w:gridAfter w:val="1"/>
          <w:wAfter w:w="1741" w:type="dxa"/>
        </w:trPr>
        <w:tc>
          <w:tcPr>
            <w:tcW w:w="2045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собственника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переустройство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перепланировку помещения (если помещение предоставлено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договору аренды, безвозмездного пользования)</w:t>
            </w:r>
          </w:p>
        </w:tc>
        <w:tc>
          <w:tcPr>
            <w:tcW w:w="1213" w:type="pct"/>
            <w:tcBorders>
              <w:left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45D62" w:rsidRPr="00124B3C" w:rsidTr="001510B3">
        <w:trPr>
          <w:gridAfter w:val="1"/>
          <w:wAfter w:w="1741" w:type="dxa"/>
        </w:trPr>
        <w:tc>
          <w:tcPr>
            <w:tcW w:w="2045" w:type="pct"/>
            <w:tcBorders>
              <w:top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организации застройщиков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жилых домах этой организации (для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члена организации застройщиков,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являющегося собственником помещения)</w:t>
            </w:r>
          </w:p>
        </w:tc>
        <w:tc>
          <w:tcPr>
            <w:tcW w:w="1213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>
        <w:t> 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</w:t>
      </w:r>
      <w:r w:rsidRPr="00D50433">
        <w:rPr>
          <w:lang w:val="ru-RU"/>
        </w:rPr>
        <w:lastRenderedPageBreak/>
        <w:t>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5824"/>
      </w:tblGrid>
      <w:tr w:rsidR="00745D62" w:rsidRPr="00124B3C" w:rsidTr="001510B3">
        <w:tc>
          <w:tcPr>
            <w:tcW w:w="1894" w:type="pct"/>
            <w:tcBorders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745D62" w:rsidRPr="00124B3C" w:rsidTr="001510B3">
        <w:tc>
          <w:tcPr>
            <w:tcW w:w="1894" w:type="pct"/>
            <w:tcBorders>
              <w:top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>
        <w:t> 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745D62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745D62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согласовании (разрешении) </w:t>
            </w:r>
            <w:proofErr w:type="gramStart"/>
            <w:r w:rsidRPr="00D50433">
              <w:rPr>
                <w:sz w:val="20"/>
                <w:szCs w:val="20"/>
                <w:lang w:val="ru-RU"/>
              </w:rPr>
              <w:t>самовольных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 xml:space="preserve"> переустройства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перепланировки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745D62" w:rsidRDefault="00745D62" w:rsidP="00745D62">
      <w:pPr>
        <w:spacing w:after="60"/>
        <w:ind w:firstLine="566"/>
        <w:jc w:val="both"/>
      </w:pPr>
      <w:r>
        <w:t> 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745D62" w:rsidRPr="00D50433" w:rsidRDefault="00745D62" w:rsidP="00745D6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745D62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745D62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745D62" w:rsidRPr="00D50433" w:rsidRDefault="00745D62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745D62" w:rsidRDefault="00745D62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745D62" w:rsidRDefault="00745D62" w:rsidP="00745D62">
      <w:pPr>
        <w:spacing w:after="60"/>
        <w:ind w:firstLine="566"/>
        <w:jc w:val="both"/>
      </w:pPr>
      <w:r>
        <w:t> </w:t>
      </w:r>
    </w:p>
    <w:p w:rsidR="008308F3" w:rsidRDefault="008308F3">
      <w:bookmarkStart w:id="0" w:name="_GoBack"/>
      <w:bookmarkEnd w:id="0"/>
    </w:p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3A"/>
    <w:rsid w:val="004259CF"/>
    <w:rsid w:val="00745D62"/>
    <w:rsid w:val="007B243A"/>
    <w:rsid w:val="0083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D6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62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5D6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6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2022-08-26T06:58:00Z</dcterms:created>
  <dcterms:modified xsi:type="dcterms:W3CDTF">2022-08-26T06:58:00Z</dcterms:modified>
</cp:coreProperties>
</file>