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62" w:rsidRDefault="00592F62" w:rsidP="00592F62">
      <w:pPr>
        <w:pStyle w:val="5"/>
        <w:shd w:val="clear" w:color="auto" w:fill="FFFFFF"/>
        <w:spacing w:before="225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111111"/>
          <w:sz w:val="21"/>
          <w:szCs w:val="21"/>
        </w:rPr>
        <w:t>ПРОФИЛАКТИКА И ПРОТИВОДЕЙСТВИЕ КИБЕРПРЕСТНУПНОСТИ</w:t>
      </w:r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Style w:val="a6"/>
          <w:rFonts w:ascii="Arial" w:hAnsi="Arial" w:cs="Arial"/>
          <w:color w:val="111111"/>
          <w:sz w:val="18"/>
          <w:szCs w:val="18"/>
        </w:rPr>
      </w:pPr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6"/>
          <w:rFonts w:ascii="Arial" w:hAnsi="Arial" w:cs="Arial"/>
          <w:color w:val="111111"/>
          <w:sz w:val="18"/>
          <w:szCs w:val="18"/>
        </w:rPr>
        <w:t>Киберпреступления</w:t>
      </w:r>
      <w:proofErr w:type="spellEnd"/>
      <w:r>
        <w:rPr>
          <w:rStyle w:val="a6"/>
          <w:rFonts w:ascii="Arial" w:hAnsi="Arial" w:cs="Arial"/>
          <w:color w:val="111111"/>
          <w:sz w:val="18"/>
          <w:szCs w:val="18"/>
        </w:rPr>
        <w:t xml:space="preserve"> – </w:t>
      </w:r>
      <w:r>
        <w:rPr>
          <w:rFonts w:ascii="Tahoma" w:hAnsi="Tahoma" w:cs="Tahoma"/>
          <w:color w:val="111111"/>
          <w:sz w:val="18"/>
          <w:szCs w:val="18"/>
        </w:rPr>
        <w:t>преступления, связанные с использованием компьютерной техники (преступления против информационной безопасности, хищения путем использования средств компьютерной техники, шантаж, вымогательство, изготовление и распространение порнографических материалов и т.д.).</w:t>
      </w:r>
    </w:p>
    <w:p w:rsidR="00592F62" w:rsidRPr="00592F62" w:rsidRDefault="00592F62" w:rsidP="00592F62">
      <w:pPr>
        <w:numPr>
          <w:ilvl w:val="0"/>
          <w:numId w:val="1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" w:history="1">
        <w:r w:rsidRPr="00592F62">
          <w:rPr>
            <w:rFonts w:ascii="Tahoma" w:eastAsia="Times New Roman" w:hAnsi="Tahoma" w:cs="Tahoma"/>
            <w:color w:val="3280F5"/>
            <w:sz w:val="18"/>
            <w:szCs w:val="18"/>
            <w:u w:val="single"/>
            <w:lang w:eastAsia="ru-RU"/>
          </w:rPr>
          <w:t xml:space="preserve">Основные аспекты профилактики </w:t>
        </w:r>
        <w:proofErr w:type="spellStart"/>
        <w:r w:rsidRPr="00592F62">
          <w:rPr>
            <w:rFonts w:ascii="Tahoma" w:eastAsia="Times New Roman" w:hAnsi="Tahoma" w:cs="Tahoma"/>
            <w:color w:val="3280F5"/>
            <w:sz w:val="18"/>
            <w:szCs w:val="18"/>
            <w:u w:val="single"/>
            <w:lang w:eastAsia="ru-RU"/>
          </w:rPr>
          <w:t>киберпреступности</w:t>
        </w:r>
        <w:proofErr w:type="spellEnd"/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color w:val="111111"/>
          <w:sz w:val="18"/>
          <w:szCs w:val="18"/>
        </w:rPr>
        <w:t xml:space="preserve">Основные понятия, которые относятся к теме безопасного поведения в сети интернет и описывают виды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киберпреступлений</w:t>
      </w:r>
      <w:proofErr w:type="spellEnd"/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Вишинг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 (англ.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vishing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–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voice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+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phishing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) – это устная разновидность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фишинга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при которой злоумышленники посредством телефонной связи, используя приемы, методы и технологии социальной инженерии, под разными предлогами, искусно играя определенную роль (как правило, сотрудника банка, технического специалиста и т.д.), вынуждают человека сообщить им свои конфиденциальные банковские или персональные данные либо стимулируют к совершению определенных действий со своим банковским счетом или банковской картой. </w:t>
      </w:r>
      <w:hyperlink r:id="rId6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Информационная безопасность</w:t>
      </w:r>
      <w:r>
        <w:rPr>
          <w:rFonts w:ascii="Tahoma" w:hAnsi="Tahoma" w:cs="Tahoma"/>
          <w:color w:val="111111"/>
          <w:sz w:val="18"/>
          <w:szCs w:val="18"/>
        </w:rPr>
        <w:t> – состояние защищенности сбалансированных интересов личности, общества и государства от внешних и внутренних угроз в информационной сфере. </w:t>
      </w:r>
      <w:hyperlink r:id="rId7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 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Кибератака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– целенаправленное воздействие программных и (или) программно-аппаратных средств на объекты информационной инфраструктуры, сети электросвязи, используемые для организации взаимодействия таких объектов, в целях нарушения и (или) прекращения их функционирования и (или) создания угрозы безопасности обрабатываемой такими объектами информации. </w:t>
      </w:r>
      <w:hyperlink r:id="rId8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 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Кибербезопасность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– состояние защищенности информационной инфраструктуры и содержащейся в ней информации от внешних и внутренних угроз. </w:t>
      </w:r>
      <w:hyperlink r:id="rId9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Кибербуллинг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 – это травля с использованием цифровых технологий.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Кибербуллинг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может происходить в социальных сетях, мессенджерах, на игровых платформах и в мобильных телефонах. Это целенаправленная модель поведения, которая ставит своей задачей запугать, разозлить или опозорить того, кто стал объектом травли. </w:t>
      </w:r>
      <w:hyperlink r:id="rId10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Киберинцидент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– событие, которое фактически или потенциально угрожает конфиденциальности, целостности, подлинности, доступности и сохранности информации, а также представляет собой нарушение (угрозу нарушения) политик безопасности. </w:t>
      </w:r>
      <w:hyperlink r:id="rId11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Кибертерроризм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– атаки на информационные системы, несущие угрозу здоровью и жизни людей, а также способные спровоцировать серьезные нарушения функционирования критически важных объектов в целях оказания воздействия на принятие решений органами власти, либо воспрепятствования политической или иной общественной деятельности, либо устрашения населения, либо дестабилизации общественного порядка. </w:t>
      </w:r>
      <w:hyperlink r:id="rId12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Конфиденциальность информации</w:t>
      </w:r>
      <w:r>
        <w:rPr>
          <w:rFonts w:ascii="Tahoma" w:hAnsi="Tahoma" w:cs="Tahoma"/>
          <w:color w:val="111111"/>
          <w:sz w:val="18"/>
          <w:szCs w:val="18"/>
        </w:rPr>
        <w:t> – требование не допускать распространения и (или) предоставления информации без согласия ее обладателя или иного основания, предусмотренного законодательными актами Республики Беларусь. </w:t>
      </w:r>
      <w:hyperlink r:id="rId13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Обладатель информации</w:t>
      </w:r>
      <w:r>
        <w:rPr>
          <w:rFonts w:ascii="Tahoma" w:hAnsi="Tahoma" w:cs="Tahoma"/>
          <w:color w:val="111111"/>
          <w:sz w:val="18"/>
          <w:szCs w:val="18"/>
        </w:rPr>
        <w:t> – субъект информационных отношений, получивший права обладателя информации по основаниям, установленным актами законодательства Республики Беларусь, или по договору. </w:t>
      </w:r>
      <w:hyperlink r:id="rId14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Мошенничество в виде лотереи</w:t>
      </w:r>
      <w:r>
        <w:rPr>
          <w:rFonts w:ascii="Tahoma" w:hAnsi="Tahoma" w:cs="Tahoma"/>
          <w:color w:val="111111"/>
          <w:sz w:val="18"/>
          <w:szCs w:val="18"/>
        </w:rPr>
        <w:t> – это электронное сообщение, информирующее вас о том, что вы выиграли огромную сумму денег, и для того, чтобы получить свой приз или выигрыш, вам нужно заплатить небольшую плату. </w:t>
      </w:r>
      <w:hyperlink r:id="rId15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Нежелательный контент</w:t>
      </w:r>
      <w:r>
        <w:rPr>
          <w:rFonts w:ascii="Tahoma" w:hAnsi="Tahoma" w:cs="Tahoma"/>
          <w:color w:val="111111"/>
          <w:sz w:val="18"/>
          <w:szCs w:val="18"/>
        </w:rPr>
        <w:t> – это не только материалы (картинки, видео, аудио, тексты), содержащие насилие, порнографию, пропаганду наркотических средств, азартных игр, но и различные вредоносные и шпионские программы, задача которых получить доступ к информации на компьютере владельца. Также к нежелательному контенту относятся сайты, запрещенные законодательством. </w:t>
      </w:r>
      <w:hyperlink r:id="rId16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Персональные данные </w:t>
      </w:r>
      <w:r>
        <w:rPr>
          <w:rFonts w:ascii="Tahoma" w:hAnsi="Tahoma" w:cs="Tahoma"/>
          <w:color w:val="111111"/>
          <w:sz w:val="18"/>
          <w:szCs w:val="18"/>
        </w:rPr>
        <w:t>– основные и дополнительные персональные данные физического лица, подлежащие в соответствии с законодательными актами Республики Беларусь внесению в регистр населения, а также иные данные, позволяющие идентифицировать такое лицо. </w:t>
      </w:r>
      <w:hyperlink r:id="rId17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 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Пользователь информации</w:t>
      </w:r>
      <w:r>
        <w:rPr>
          <w:rFonts w:ascii="Tahoma" w:hAnsi="Tahoma" w:cs="Tahoma"/>
          <w:color w:val="111111"/>
          <w:sz w:val="18"/>
          <w:szCs w:val="18"/>
        </w:rPr>
        <w:t> – субъект информационных отношений, получающий, распространяющий и (или) предоставляющий информацию, реализующий право на пользование ею. </w:t>
      </w:r>
      <w:hyperlink r:id="rId18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lastRenderedPageBreak/>
        <w:t>Пользователь информационной системы и (или) информационной сети</w:t>
      </w:r>
      <w:r>
        <w:rPr>
          <w:rFonts w:ascii="Tahoma" w:hAnsi="Tahoma" w:cs="Tahoma"/>
          <w:color w:val="111111"/>
          <w:sz w:val="18"/>
          <w:szCs w:val="18"/>
        </w:rPr>
        <w:t> – субъект информационных отношений, получивший доступ к информационной системе и (или) информационной сети и пользующийся ими. </w:t>
      </w:r>
      <w:hyperlink r:id="rId19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Предоставление информации</w:t>
      </w:r>
      <w:r>
        <w:rPr>
          <w:rFonts w:ascii="Tahoma" w:hAnsi="Tahoma" w:cs="Tahoma"/>
          <w:color w:val="111111"/>
          <w:sz w:val="18"/>
          <w:szCs w:val="18"/>
        </w:rPr>
        <w:t> – действия, направленные на ознакомление с информацией определенного круга лиц. </w:t>
      </w:r>
      <w:hyperlink r:id="rId20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Преступления в информационной сфере</w:t>
      </w:r>
      <w:r>
        <w:rPr>
          <w:rFonts w:ascii="Tahoma" w:hAnsi="Tahoma" w:cs="Tahoma"/>
          <w:color w:val="111111"/>
          <w:sz w:val="18"/>
          <w:szCs w:val="18"/>
        </w:rPr>
        <w:t> – предусмотренные Уголовным кодексом Республики Беларусь преступления против информационной безопасности 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киберпреступления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) и иные преступления, предметом или средством совершения которых являются информация, информационные системы и сети. </w:t>
      </w:r>
      <w:hyperlink r:id="rId21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Распространение информации</w:t>
      </w:r>
      <w:r>
        <w:rPr>
          <w:rFonts w:ascii="Tahoma" w:hAnsi="Tahoma" w:cs="Tahoma"/>
          <w:color w:val="111111"/>
          <w:sz w:val="18"/>
          <w:szCs w:val="18"/>
        </w:rPr>
        <w:t> – действия, направленные на ознакомление с информацией неопределенного круга лиц. </w:t>
      </w:r>
      <w:hyperlink r:id="rId22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Сваттинг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– тактика домогательства, которая реализуется посредством направления ложного вызова той или иной службе. Например, люди сообщают о минированиях, преследуя цель устроить неразбериху и панику в конкретном месте. </w:t>
      </w:r>
      <w:hyperlink r:id="rId23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Скам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(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scam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 – c англ. яз. афера, мошенничество) – это мошенничество в сети Интернет. </w:t>
      </w:r>
      <w:hyperlink r:id="rId24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Смишинг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 – вид мошенничества (англ.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smishing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– SMS +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phishing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), целью которого является переход по ссылке из SMS и/или загрузки вредоносного программного обеспечения.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Смишинг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-сообщение обычно имеет схожий внешний вид сообщения от банка, государственного учреждения, оператора электросвязи, известного магазина, а также о внезапном выигрыше в лотерею или акции и т.д. </w:t>
      </w:r>
      <w:hyperlink r:id="rId25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Фишинг</w:t>
      </w:r>
      <w:proofErr w:type="spellEnd"/>
      <w:r>
        <w:rPr>
          <w:rStyle w:val="a4"/>
          <w:rFonts w:ascii="Tahoma" w:hAnsi="Tahoma" w:cs="Tahoma"/>
          <w:color w:val="111111"/>
          <w:sz w:val="18"/>
          <w:szCs w:val="18"/>
        </w:rPr>
        <w:t> </w:t>
      </w:r>
      <w:r>
        <w:rPr>
          <w:rFonts w:ascii="Tahoma" w:hAnsi="Tahoma" w:cs="Tahoma"/>
          <w:color w:val="111111"/>
          <w:sz w:val="18"/>
          <w:szCs w:val="18"/>
        </w:rPr>
        <w:t xml:space="preserve">(англ.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phishing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от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fishing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«рыбная ловля, выуживание») – вид мошенничества, цель которого является получение конфиденциальных данных для доступа к различным сервисам (электронной почте, странице в социальной сети, интернет-банкингу и т.д.). </w:t>
      </w:r>
      <w:hyperlink r:id="rId26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Цифровая гигиена – </w:t>
      </w:r>
      <w:r>
        <w:rPr>
          <w:rFonts w:ascii="Tahoma" w:hAnsi="Tahoma" w:cs="Tahoma"/>
          <w:color w:val="111111"/>
          <w:sz w:val="18"/>
          <w:szCs w:val="18"/>
        </w:rPr>
        <w:t>это свод правил, следуя которым, человек обеспечивает себе информационную безопасность (не анонимность, а защиту) в сети Интернет. Относится к сфере знаний о цифровой безопасности. </w:t>
      </w:r>
      <w:hyperlink r:id="rId27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111111"/>
          <w:sz w:val="18"/>
          <w:szCs w:val="18"/>
        </w:rPr>
        <w:t>Smishing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 (использование текстовых сообщений SMS) – это метод, похожий на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фишинг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, но вместо отправки электронных писем злоумышленники отправляют текстовые сообщения своим потенциальным жертвам. Вы получаете срочное текстовое сообщение на свой смартфон с прикрепленной ссылкой, в которой говорится, что оно принадлежит вашему банку и вам необходимо получить к нему доступ, чтобы обновить банковскую информацию или другую информацию онлайн-банкинга. </w:t>
      </w:r>
      <w:hyperlink r:id="rId28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Источник</w:t>
        </w:r>
      </w:hyperlink>
      <w:r>
        <w:rPr>
          <w:rFonts w:ascii="Tahoma" w:hAnsi="Tahoma" w:cs="Tahoma"/>
          <w:color w:val="111111"/>
          <w:sz w:val="18"/>
          <w:szCs w:val="18"/>
        </w:rPr>
        <w:t> </w:t>
      </w:r>
    </w:p>
    <w:p w:rsidR="001456C7" w:rsidRDefault="001456C7"/>
    <w:p w:rsidR="00592F62" w:rsidRDefault="00592F62"/>
    <w:p w:rsidR="00592F62" w:rsidRPr="00592F62" w:rsidRDefault="00592F62" w:rsidP="00592F62">
      <w:pPr>
        <w:shd w:val="clear" w:color="auto" w:fill="FFFFFF"/>
        <w:spacing w:before="225" w:after="150" w:line="240" w:lineRule="auto"/>
        <w:outlineLvl w:val="4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proofErr w:type="spellStart"/>
      <w:r w:rsidRPr="00592F6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Кибербуллинг</w:t>
      </w:r>
      <w:proofErr w:type="spellEnd"/>
    </w:p>
    <w:p w:rsidR="00592F62" w:rsidRPr="00592F62" w:rsidRDefault="00592F62" w:rsidP="00592F6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Информация о </w:t>
      </w:r>
      <w:proofErr w:type="spellStart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кибербуллинге</w:t>
      </w:r>
      <w:proofErr w:type="spellEnd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о противодействии этому негативному явлению, тест-тренажер</w:t>
      </w:r>
    </w:p>
    <w:p w:rsidR="00592F62" w:rsidRPr="00592F62" w:rsidRDefault="00592F62" w:rsidP="00592F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29" w:anchor="bulling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Остановим </w:t>
        </w:r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буллинг</w:t>
        </w:r>
        <w:proofErr w:type="spellEnd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 вместе!</w:t>
        </w:r>
      </w:hyperlink>
    </w:p>
    <w:p w:rsidR="00592F62" w:rsidRPr="00592F62" w:rsidRDefault="00592F62" w:rsidP="00592F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0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 xml:space="preserve">Республиканский центр психологической помощи. Осторожно, </w:t>
        </w:r>
        <w:proofErr w:type="spellStart"/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кибербуллинг</w:t>
        </w:r>
        <w:proofErr w:type="spellEnd"/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!</w:t>
        </w:r>
      </w:hyperlink>
    </w:p>
    <w:p w:rsidR="00592F62" w:rsidRPr="00592F62" w:rsidRDefault="00592F62" w:rsidP="00592F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1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Тест на тему </w:t>
        </w:r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кибербуллинга</w:t>
        </w:r>
        <w:proofErr w:type="spellEnd"/>
      </w:hyperlink>
    </w:p>
    <w:p w:rsidR="00592F62" w:rsidRPr="00592F62" w:rsidRDefault="00592F62" w:rsidP="00592F6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2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Что такое </w:t>
        </w:r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кибербуллинг</w:t>
        </w:r>
        <w:proofErr w:type="spellEnd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 и как защитить детей в сети интернет</w:t>
        </w:r>
      </w:hyperlink>
    </w:p>
    <w:p w:rsidR="00592F62" w:rsidRPr="00592F62" w:rsidRDefault="00592F62" w:rsidP="00592F6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Материалы управления по противодействию </w:t>
      </w:r>
      <w:proofErr w:type="spellStart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киберпреступности</w:t>
      </w:r>
      <w:proofErr w:type="spellEnd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можно скачать здесь </w:t>
      </w:r>
    </w:p>
    <w:p w:rsidR="00592F62" w:rsidRPr="00592F62" w:rsidRDefault="00592F62" w:rsidP="00592F6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3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 xml:space="preserve">Профилактика </w:t>
        </w:r>
        <w:proofErr w:type="spellStart"/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киберпреступности</w:t>
        </w:r>
        <w:proofErr w:type="spellEnd"/>
      </w:hyperlink>
    </w:p>
    <w:p w:rsidR="00592F62" w:rsidRPr="00592F62" w:rsidRDefault="00592F62" w:rsidP="00592F6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4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 xml:space="preserve">Как не стать жертвой </w:t>
        </w:r>
        <w:proofErr w:type="spellStart"/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киберпреступника</w:t>
        </w:r>
        <w:proofErr w:type="spellEnd"/>
      </w:hyperlink>
    </w:p>
    <w:p w:rsidR="00592F62" w:rsidRPr="00592F62" w:rsidRDefault="00592F62" w:rsidP="00592F6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5" w:history="1">
        <w:proofErr w:type="spellStart"/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Вишинг</w:t>
        </w:r>
        <w:proofErr w:type="spellEnd"/>
      </w:hyperlink>
    </w:p>
    <w:p w:rsidR="00592F62" w:rsidRPr="00592F62" w:rsidRDefault="00592F62" w:rsidP="00592F6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6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Безопасность в интернете</w:t>
        </w:r>
      </w:hyperlink>
    </w:p>
    <w:p w:rsidR="00592F62" w:rsidRPr="00592F62" w:rsidRDefault="00592F62" w:rsidP="00592F6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7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Осторожно! Мошенники</w:t>
        </w:r>
      </w:hyperlink>
    </w:p>
    <w:p w:rsidR="00592F62" w:rsidRPr="00592F62" w:rsidRDefault="00592F62" w:rsidP="00592F62">
      <w:pPr>
        <w:shd w:val="clear" w:color="auto" w:fill="FFFFFF"/>
        <w:spacing w:before="225" w:after="150" w:line="240" w:lineRule="auto"/>
        <w:outlineLvl w:val="4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hyperlink r:id="rId38" w:history="1">
        <w:r w:rsidRPr="00592F62">
          <w:rPr>
            <w:rFonts w:ascii="Arial" w:eastAsia="Times New Roman" w:hAnsi="Arial" w:cs="Arial"/>
            <w:b/>
            <w:bCs/>
            <w:color w:val="0057DA"/>
            <w:sz w:val="21"/>
            <w:szCs w:val="21"/>
            <w:u w:val="single"/>
            <w:lang w:eastAsia="ru-RU"/>
          </w:rPr>
          <w:t>Профилактические листовки</w:t>
        </w:r>
      </w:hyperlink>
    </w:p>
    <w:p w:rsidR="00592F62" w:rsidRPr="00592F62" w:rsidRDefault="00592F62" w:rsidP="00592F6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Образцы раздаточных материалов для информирования по вопросам </w:t>
      </w:r>
      <w:proofErr w:type="spellStart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кибербезопасности</w:t>
      </w:r>
      <w:proofErr w:type="spellEnd"/>
    </w:p>
    <w:p w:rsidR="00592F62" w:rsidRPr="00592F62" w:rsidRDefault="00592F62" w:rsidP="00592F6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39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Сайт МВД Республики Беларусь</w:t>
        </w:r>
      </w:hyperlink>
    </w:p>
    <w:p w:rsidR="00592F62" w:rsidRPr="00592F62" w:rsidRDefault="00592F62" w:rsidP="00592F6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0" w:history="1"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Киберпреступность</w:t>
        </w:r>
        <w:proofErr w:type="spellEnd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 в Беларуси</w:t>
        </w:r>
      </w:hyperlink>
    </w:p>
    <w:p w:rsidR="00592F62" w:rsidRPr="00592F62" w:rsidRDefault="00592F62" w:rsidP="00592F6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1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Как не стать жертвой </w:t>
        </w:r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вишинга</w:t>
        </w:r>
        <w:proofErr w:type="spellEnd"/>
      </w:hyperlink>
    </w:p>
    <w:p w:rsidR="00592F62" w:rsidRPr="00592F62" w:rsidRDefault="00592F62" w:rsidP="00592F6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2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Как не стать жертвой </w:t>
        </w:r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фишинга</w:t>
        </w:r>
        <w:proofErr w:type="spellEnd"/>
      </w:hyperlink>
    </w:p>
    <w:p w:rsidR="00592F62" w:rsidRPr="00592F62" w:rsidRDefault="00592F62" w:rsidP="00592F6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3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Как не стать жертвой интернет-мошенников</w:t>
        </w:r>
      </w:hyperlink>
    </w:p>
    <w:p w:rsidR="00592F62" w:rsidRPr="00592F62" w:rsidRDefault="00592F62" w:rsidP="00592F62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4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Как не стать жертвой </w:t>
        </w:r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киберпреступника</w:t>
        </w:r>
        <w:proofErr w:type="spellEnd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. Защита банковской карточки</w:t>
        </w:r>
      </w:hyperlink>
    </w:p>
    <w:p w:rsidR="00592F62" w:rsidRDefault="00592F62"/>
    <w:p w:rsidR="00592F62" w:rsidRPr="00592F62" w:rsidRDefault="00592F62" w:rsidP="00592F6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Видеосюжеты о </w:t>
      </w:r>
      <w:proofErr w:type="spellStart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вишинге</w:t>
      </w:r>
      <w:proofErr w:type="spellEnd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</w:t>
      </w:r>
      <w:proofErr w:type="spellStart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сваттинге</w:t>
      </w:r>
      <w:proofErr w:type="spellEnd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, хакерских атаках, профилактике </w:t>
      </w:r>
      <w:proofErr w:type="spellStart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кибербуллинга</w:t>
      </w:r>
      <w:proofErr w:type="spellEnd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 Подборка обучающих и развивающих видеоматериалов, которые помогут детям получить представление о приемлемых моделях поведения в Интернете</w:t>
      </w:r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5" w:history="1"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Вишинг</w:t>
        </w:r>
        <w:proofErr w:type="spellEnd"/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6" w:history="1"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Сваттинг</w:t>
        </w:r>
        <w:proofErr w:type="spellEnd"/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7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Как обманывают в интернете мошенники. Самые громкие хакерские атаки</w:t>
        </w:r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8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Видеоматериалы о приемлемых моделях поведения в Интернете</w:t>
        </w:r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49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Как не стать жертвой обмана и сохранить деньги! Ролик 1</w:t>
        </w:r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0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Как не стать жертвой обмана и сохранить деньги! Ролик 2</w:t>
        </w:r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1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Как не стать жертвой обмана и сохранить деньги! Ролик 3</w:t>
        </w:r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2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Правила цифровой безопасности</w:t>
        </w:r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3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Схемы мошенничества: как защитить деньги</w:t>
        </w:r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4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Видеоролики на тему профилактики </w:t>
        </w:r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кибербуллинга</w:t>
        </w:r>
        <w:proofErr w:type="spellEnd"/>
      </w:hyperlink>
    </w:p>
    <w:p w:rsidR="00592F62" w:rsidRPr="00592F62" w:rsidRDefault="00592F62" w:rsidP="00592F62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5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Информационная гигиена</w:t>
        </w:r>
      </w:hyperlink>
    </w:p>
    <w:p w:rsidR="00592F62" w:rsidRPr="00592F62" w:rsidRDefault="00592F62" w:rsidP="00592F62">
      <w:pPr>
        <w:shd w:val="clear" w:color="auto" w:fill="FFFFFF"/>
        <w:spacing w:before="225" w:after="150" w:line="240" w:lineRule="auto"/>
        <w:outlineLvl w:val="4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592F6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ПАМЯТКИ</w:t>
      </w:r>
    </w:p>
    <w:p w:rsidR="00592F62" w:rsidRPr="00592F62" w:rsidRDefault="00592F62" w:rsidP="00592F6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Образцы раздаточных материалов для информирования по вопросам компьютерной безопасности и цифровой гигиены</w:t>
      </w:r>
    </w:p>
    <w:p w:rsidR="00592F62" w:rsidRPr="00592F62" w:rsidRDefault="00592F62" w:rsidP="00592F6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6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Цифровая гигиена (для детей)</w:t>
        </w:r>
      </w:hyperlink>
    </w:p>
    <w:p w:rsidR="00592F62" w:rsidRPr="00592F62" w:rsidRDefault="00592F62" w:rsidP="00592F6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7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Цифровая гигиена (для родителей)</w:t>
        </w:r>
      </w:hyperlink>
    </w:p>
    <w:p w:rsidR="00592F62" w:rsidRPr="00592F62" w:rsidRDefault="00592F62" w:rsidP="00592F6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8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Компьютерная безопасность</w:t>
        </w:r>
      </w:hyperlink>
    </w:p>
    <w:p w:rsidR="00592F62" w:rsidRPr="00592F62" w:rsidRDefault="00592F62" w:rsidP="00592F6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9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Что делать, если ребенок жертва травли? (для родителей)</w:t>
        </w:r>
      </w:hyperlink>
    </w:p>
    <w:p w:rsidR="00592F62" w:rsidRPr="00592F62" w:rsidRDefault="00592F62" w:rsidP="00592F62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0" w:history="1">
        <w:proofErr w:type="gram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Травля это</w:t>
        </w:r>
        <w:proofErr w:type="gramEnd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 когда? (для детей)</w:t>
        </w:r>
      </w:hyperlink>
    </w:p>
    <w:p w:rsidR="00592F62" w:rsidRPr="00592F62" w:rsidRDefault="00592F62" w:rsidP="00592F62">
      <w:pPr>
        <w:shd w:val="clear" w:color="auto" w:fill="FFFFFF"/>
        <w:spacing w:before="225" w:after="150" w:line="240" w:lineRule="auto"/>
        <w:outlineLvl w:val="4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592F6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Буклеты</w:t>
      </w:r>
    </w:p>
    <w:p w:rsidR="00592F62" w:rsidRPr="00592F62" w:rsidRDefault="00592F62" w:rsidP="00592F6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Образцы раздаточных материалов для информирования по вопросам цифровой гигиены</w:t>
      </w:r>
    </w:p>
    <w:p w:rsidR="00592F62" w:rsidRPr="00592F62" w:rsidRDefault="00592F62" w:rsidP="00592F6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1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Цифровая гигиена (для детей)</w:t>
        </w:r>
      </w:hyperlink>
    </w:p>
    <w:p w:rsidR="00592F62" w:rsidRPr="00592F62" w:rsidRDefault="00592F62" w:rsidP="00592F62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2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Цифровая гигиена (для родителей)</w:t>
        </w:r>
      </w:hyperlink>
    </w:p>
    <w:p w:rsidR="00592F62" w:rsidRPr="00592F62" w:rsidRDefault="00592F62" w:rsidP="00592F62">
      <w:pPr>
        <w:shd w:val="clear" w:color="auto" w:fill="FFFFFF"/>
        <w:spacing w:before="225" w:after="150" w:line="240" w:lineRule="auto"/>
        <w:outlineLvl w:val="4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592F6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Рекомендации о том, как не стать жертвой </w:t>
      </w:r>
      <w:proofErr w:type="spellStart"/>
      <w:r w:rsidRPr="00592F6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кибермошенников</w:t>
      </w:r>
      <w:proofErr w:type="spellEnd"/>
      <w:r w:rsidRPr="00592F6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 и информация об уголовной ответственности за </w:t>
      </w:r>
      <w:proofErr w:type="spellStart"/>
      <w:r w:rsidRPr="00592F6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киберпреступления</w:t>
      </w:r>
      <w:proofErr w:type="spellEnd"/>
    </w:p>
    <w:p w:rsidR="00592F62" w:rsidRPr="00592F62" w:rsidRDefault="00592F62" w:rsidP="00592F6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3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Правила, которые помогут Вам не стать жертвой </w:t>
        </w:r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киберпреступлений</w:t>
        </w:r>
        <w:proofErr w:type="spellEnd"/>
      </w:hyperlink>
    </w:p>
    <w:p w:rsidR="00592F62" w:rsidRPr="00592F62" w:rsidRDefault="00592F62" w:rsidP="00592F6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4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 xml:space="preserve">Борьба с </w:t>
        </w:r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киберпреступностью</w:t>
        </w:r>
        <w:proofErr w:type="spellEnd"/>
      </w:hyperlink>
    </w:p>
    <w:p w:rsidR="00592F62" w:rsidRPr="00592F62" w:rsidRDefault="00592F62" w:rsidP="00592F62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5" w:history="1">
        <w:proofErr w:type="spellStart"/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Киберликбез</w:t>
        </w:r>
        <w:proofErr w:type="spellEnd"/>
      </w:hyperlink>
    </w:p>
    <w:p w:rsidR="00592F62" w:rsidRPr="00592F62" w:rsidRDefault="00592F62" w:rsidP="00592F6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В </w:t>
      </w:r>
      <w:hyperlink r:id="rId66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Уголовном кодексе Республики Беларусь</w:t>
        </w:r>
      </w:hyperlink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содержится ряд статей, предусматривающих уголовную ответственность за </w:t>
      </w:r>
      <w:proofErr w:type="spellStart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киберпреступления</w:t>
      </w:r>
      <w:proofErr w:type="spellEnd"/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:</w:t>
      </w:r>
    </w:p>
    <w:p w:rsidR="00592F62" w:rsidRPr="00592F62" w:rsidRDefault="00592F62" w:rsidP="00592F6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ст.212 «Хищение путем использования компьютерной техники»;</w:t>
      </w:r>
    </w:p>
    <w:p w:rsidR="00592F62" w:rsidRPr="00592F62" w:rsidRDefault="00592F62" w:rsidP="00592F6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ст.349 «Несанкционированный доступ к компьютерной информации»;</w:t>
      </w:r>
    </w:p>
    <w:p w:rsidR="00592F62" w:rsidRPr="00592F62" w:rsidRDefault="00592F62" w:rsidP="00592F6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ст.350 «Модификация компьютерной информации»;</w:t>
      </w:r>
    </w:p>
    <w:p w:rsidR="00592F62" w:rsidRPr="00592F62" w:rsidRDefault="00592F62" w:rsidP="00592F6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ст.351 «Компьютерный саботаж»;</w:t>
      </w:r>
    </w:p>
    <w:p w:rsidR="00592F62" w:rsidRPr="00592F62" w:rsidRDefault="00592F62" w:rsidP="00592F6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ст.352 «Неправомерное завладение компьютерной информацией»;</w:t>
      </w:r>
    </w:p>
    <w:p w:rsidR="00592F62" w:rsidRPr="00592F62" w:rsidRDefault="00592F62" w:rsidP="00592F6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ст.353 «Изготовление либо сбыт специальных средств для получения неправомерного доступа к компьютерной системе или сети»;</w:t>
      </w:r>
    </w:p>
    <w:p w:rsidR="00592F62" w:rsidRPr="00592F62" w:rsidRDefault="00592F62" w:rsidP="00592F6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ст.354 «Разработка, использование либо распространение вредоносных программ»;</w:t>
      </w:r>
    </w:p>
    <w:p w:rsidR="00592F62" w:rsidRPr="00592F62" w:rsidRDefault="00592F62" w:rsidP="00592F62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92F62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ст.355 «Нарушение правил эксплуатации компьютерной системы или сети»</w:t>
      </w:r>
    </w:p>
    <w:p w:rsidR="00592F62" w:rsidRPr="00592F62" w:rsidRDefault="00592F62" w:rsidP="00592F62">
      <w:pPr>
        <w:shd w:val="clear" w:color="auto" w:fill="FFFFFF"/>
        <w:spacing w:before="225" w:after="150" w:line="240" w:lineRule="auto"/>
        <w:outlineLvl w:val="4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592F62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Материалы и рекомендации для детей, родителей и педагогов</w:t>
      </w:r>
    </w:p>
    <w:p w:rsidR="00592F62" w:rsidRPr="00592F62" w:rsidRDefault="00592F62" w:rsidP="00592F6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7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Проверьте свою цифровую грамотность. </w:t>
        </w:r>
      </w:hyperlink>
      <w:hyperlink r:id="rId68" w:history="1">
        <w:r w:rsidRPr="00592F62">
          <w:rPr>
            <w:rFonts w:ascii="Tahoma" w:eastAsia="Times New Roman" w:hAnsi="Tahoma" w:cs="Tahoma"/>
            <w:b/>
            <w:bCs/>
            <w:color w:val="0057DA"/>
            <w:sz w:val="18"/>
            <w:szCs w:val="18"/>
            <w:u w:val="single"/>
            <w:lang w:eastAsia="ru-RU"/>
          </w:rPr>
          <w:t>Источник</w:t>
        </w:r>
      </w:hyperlink>
    </w:p>
    <w:p w:rsidR="00592F62" w:rsidRPr="00592F62" w:rsidRDefault="00592F62" w:rsidP="00592F62">
      <w:pPr>
        <w:shd w:val="clear" w:color="auto" w:fill="FFFFFF"/>
        <w:spacing w:before="225" w:after="150" w:line="240" w:lineRule="auto"/>
        <w:outlineLvl w:val="4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592F6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Рекомендации для детей</w:t>
      </w:r>
    </w:p>
    <w:p w:rsidR="00592F62" w:rsidRPr="00592F62" w:rsidRDefault="00592F62" w:rsidP="00592F6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69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Безопасное поведение в сети Интернет</w:t>
        </w:r>
      </w:hyperlink>
    </w:p>
    <w:p w:rsidR="00592F62" w:rsidRPr="00592F62" w:rsidRDefault="00592F62" w:rsidP="00592F62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0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Тест </w:t>
        </w:r>
      </w:hyperlink>
      <w:hyperlink r:id="rId71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«</w:t>
        </w:r>
      </w:hyperlink>
      <w:hyperlink r:id="rId72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Что ты знаешь о персональных данных?</w:t>
        </w:r>
      </w:hyperlink>
      <w:hyperlink r:id="rId73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»</w:t>
        </w:r>
      </w:hyperlink>
    </w:p>
    <w:p w:rsidR="00592F62" w:rsidRPr="00592F62" w:rsidRDefault="00592F62" w:rsidP="00592F62">
      <w:pPr>
        <w:shd w:val="clear" w:color="auto" w:fill="FFFFFF"/>
        <w:spacing w:before="225" w:after="150" w:line="240" w:lineRule="auto"/>
        <w:outlineLvl w:val="4"/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</w:pPr>
      <w:r w:rsidRPr="00592F62">
        <w:rPr>
          <w:rFonts w:ascii="Arial" w:eastAsia="Times New Roman" w:hAnsi="Arial" w:cs="Arial"/>
          <w:b/>
          <w:bCs/>
          <w:i/>
          <w:iCs/>
          <w:color w:val="111111"/>
          <w:sz w:val="21"/>
          <w:szCs w:val="21"/>
          <w:lang w:eastAsia="ru-RU"/>
        </w:rPr>
        <w:t>Рекомендации для родителей</w:t>
      </w:r>
    </w:p>
    <w:p w:rsidR="00592F62" w:rsidRPr="00592F62" w:rsidRDefault="00592F62" w:rsidP="00592F6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4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 xml:space="preserve">Советы по обеспечению безопасности детей в Интернете от компании </w:t>
        </w:r>
        <w:proofErr w:type="spellStart"/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Google</w:t>
        </w:r>
        <w:proofErr w:type="spellEnd"/>
      </w:hyperlink>
    </w:p>
    <w:p w:rsidR="00592F62" w:rsidRPr="00592F62" w:rsidRDefault="00592F62" w:rsidP="00592F6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5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Десять правил безопасности для детей в сети Интернете</w:t>
        </w:r>
      </w:hyperlink>
    </w:p>
    <w:p w:rsidR="00592F62" w:rsidRPr="00592F62" w:rsidRDefault="00592F62" w:rsidP="00592F6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6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Справочник по интернет-угрозам. Путеводитель для родителя</w:t>
        </w:r>
      </w:hyperlink>
    </w:p>
    <w:p w:rsidR="00592F62" w:rsidRPr="00592F62" w:rsidRDefault="00592F62" w:rsidP="00592F62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77" w:history="1">
        <w:r w:rsidRPr="00592F62">
          <w:rPr>
            <w:rFonts w:ascii="Tahoma" w:eastAsia="Times New Roman" w:hAnsi="Tahoma" w:cs="Tahoma"/>
            <w:color w:val="0057DA"/>
            <w:sz w:val="18"/>
            <w:szCs w:val="18"/>
            <w:u w:val="single"/>
            <w:lang w:eastAsia="ru-RU"/>
          </w:rPr>
          <w:t>Курс для родителей «Дети в Интернете»</w:t>
        </w:r>
      </w:hyperlink>
    </w:p>
    <w:p w:rsidR="00592F62" w:rsidRDefault="00592F62"/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hyperlink r:id="rId78" w:history="1">
        <w:r>
          <w:rPr>
            <w:rStyle w:val="a4"/>
            <w:rFonts w:ascii="Tahoma" w:eastAsiaTheme="majorEastAsia" w:hAnsi="Tahoma" w:cs="Tahoma"/>
            <w:color w:val="0057DA"/>
            <w:sz w:val="18"/>
            <w:szCs w:val="18"/>
            <w:u w:val="single"/>
          </w:rPr>
          <w:t xml:space="preserve">Если Вы стали жертвой </w:t>
        </w:r>
        <w:proofErr w:type="spellStart"/>
        <w:r>
          <w:rPr>
            <w:rStyle w:val="a4"/>
            <w:rFonts w:ascii="Tahoma" w:eastAsiaTheme="majorEastAsia" w:hAnsi="Tahoma" w:cs="Tahoma"/>
            <w:color w:val="0057DA"/>
            <w:sz w:val="18"/>
            <w:szCs w:val="18"/>
            <w:u w:val="single"/>
          </w:rPr>
          <w:t>киберпреступников</w:t>
        </w:r>
        <w:proofErr w:type="spellEnd"/>
        <w:r>
          <w:rPr>
            <w:rStyle w:val="a4"/>
            <w:rFonts w:ascii="Tahoma" w:eastAsiaTheme="majorEastAsia" w:hAnsi="Tahoma" w:cs="Tahoma"/>
            <w:color w:val="0057DA"/>
            <w:sz w:val="18"/>
            <w:szCs w:val="18"/>
            <w:u w:val="single"/>
          </w:rPr>
          <w:t xml:space="preserve">, обращайтесь в главное управление по противодействию </w:t>
        </w:r>
        <w:proofErr w:type="spellStart"/>
        <w:r>
          <w:rPr>
            <w:rStyle w:val="a4"/>
            <w:rFonts w:ascii="Tahoma" w:eastAsiaTheme="majorEastAsia" w:hAnsi="Tahoma" w:cs="Tahoma"/>
            <w:color w:val="0057DA"/>
            <w:sz w:val="18"/>
            <w:szCs w:val="18"/>
            <w:u w:val="single"/>
          </w:rPr>
          <w:t>киберпреступности</w:t>
        </w:r>
        <w:proofErr w:type="spellEnd"/>
        <w:r>
          <w:rPr>
            <w:rStyle w:val="a4"/>
            <w:rFonts w:ascii="Tahoma" w:eastAsiaTheme="majorEastAsia" w:hAnsi="Tahoma" w:cs="Tahoma"/>
            <w:color w:val="0057DA"/>
            <w:sz w:val="18"/>
            <w:szCs w:val="18"/>
            <w:u w:val="single"/>
          </w:rPr>
          <w:t xml:space="preserve"> криминальной милиции МВД Беларуси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Профилактические материалы доступны в электронном виде</w:t>
      </w:r>
      <w:r>
        <w:rPr>
          <w:rFonts w:ascii="Tahoma" w:hAnsi="Tahoma" w:cs="Tahoma"/>
          <w:color w:val="111111"/>
          <w:sz w:val="18"/>
          <w:szCs w:val="18"/>
        </w:rPr>
        <w:br/>
        <w:t>для скачивания по ссылке: </w:t>
      </w:r>
      <w:hyperlink r:id="rId79" w:history="1">
        <w:r>
          <w:rPr>
            <w:rStyle w:val="a5"/>
            <w:rFonts w:ascii="Tahoma" w:hAnsi="Tahoma" w:cs="Tahoma"/>
            <w:color w:val="0057DA"/>
            <w:sz w:val="18"/>
            <w:szCs w:val="18"/>
          </w:rPr>
          <w:t>https://disk.yandex.ru/d/LMHmygplu9FFPQ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Проект </w:t>
      </w:r>
      <w:r>
        <w:rPr>
          <w:rFonts w:ascii="Tahoma" w:hAnsi="Tahoma" w:cs="Tahoma"/>
          <w:b/>
          <w:bCs/>
          <w:color w:val="111111"/>
          <w:sz w:val="18"/>
          <w:szCs w:val="18"/>
        </w:rPr>
        <w:t>POMOGUT.BY</w:t>
      </w:r>
      <w:r>
        <w:rPr>
          <w:rFonts w:ascii="Tahoma" w:hAnsi="Tahoma" w:cs="Tahoma"/>
          <w:color w:val="111111"/>
          <w:sz w:val="18"/>
          <w:szCs w:val="18"/>
        </w:rPr>
        <w:t> — это объединение усилий и возможностей государства и гражданского общества.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b/>
          <w:bCs/>
          <w:color w:val="111111"/>
          <w:sz w:val="18"/>
          <w:szCs w:val="18"/>
        </w:rPr>
        <w:t>Наша задача</w:t>
      </w:r>
      <w:r>
        <w:rPr>
          <w:rFonts w:ascii="Tahoma" w:hAnsi="Tahoma" w:cs="Tahoma"/>
          <w:color w:val="111111"/>
          <w:sz w:val="18"/>
          <w:szCs w:val="18"/>
        </w:rPr>
        <w:t> — помочь тем, кто оказался один на один со своей бедой и потерялся в океане обещаний, предложений и услуг.</w:t>
      </w:r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 инициативе МВД Республики Беларусь разработан интерактивный информационный ресурс </w:t>
      </w:r>
      <w:hyperlink r:id="rId80" w:history="1">
        <w:r>
          <w:rPr>
            <w:rStyle w:val="a4"/>
            <w:rFonts w:ascii="Tahoma" w:eastAsiaTheme="majorEastAsia" w:hAnsi="Tahoma" w:cs="Tahoma"/>
            <w:color w:val="0057DA"/>
            <w:sz w:val="18"/>
            <w:szCs w:val="18"/>
            <w:u w:val="single"/>
          </w:rPr>
          <w:t>POMOGUT.BY</w:t>
        </w:r>
      </w:hyperlink>
      <w:r>
        <w:rPr>
          <w:rFonts w:ascii="Tahoma" w:hAnsi="Tahoma" w:cs="Tahoma"/>
          <w:color w:val="111111"/>
          <w:sz w:val="18"/>
          <w:szCs w:val="18"/>
        </w:rPr>
        <w:t xml:space="preserve">, который направлен на профилактику наркомании, оказание помощи наркозависимым и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созависимым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>.</w:t>
      </w:r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На сайте </w:t>
      </w:r>
      <w:hyperlink r:id="rId81" w:history="1">
        <w:r>
          <w:rPr>
            <w:rStyle w:val="a5"/>
            <w:rFonts w:ascii="Tahoma" w:hAnsi="Tahoma" w:cs="Tahoma"/>
            <w:b/>
            <w:bCs/>
            <w:color w:val="0057DA"/>
            <w:sz w:val="18"/>
            <w:szCs w:val="18"/>
          </w:rPr>
          <w:t>kids.pomogut.by</w:t>
        </w:r>
      </w:hyperlink>
      <w:r>
        <w:rPr>
          <w:rFonts w:ascii="Tahoma" w:hAnsi="Tahoma" w:cs="Tahoma"/>
          <w:color w:val="111111"/>
          <w:sz w:val="18"/>
          <w:szCs w:val="18"/>
        </w:rPr>
        <w:t> собрана самая важная информация о проблемах в сети,  о «Насилии в отношении детей», о «Безопасном поведении».</w:t>
      </w:r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4391025" cy="1162050"/>
            <wp:effectExtent l="0" t="0" r="9525" b="0"/>
            <wp:docPr id="1" name="Рисунок 1" descr="https://content.schools.by/hodos/library/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hodos/library/kids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62" w:rsidRDefault="00592F62" w:rsidP="00592F62">
      <w:pPr>
        <w:pStyle w:val="3"/>
        <w:shd w:val="clear" w:color="auto" w:fill="FFFFFF"/>
        <w:spacing w:before="225" w:after="150"/>
        <w:rPr>
          <w:rFonts w:ascii="Arial" w:hAnsi="Arial" w:cs="Arial"/>
          <w:color w:val="111111"/>
        </w:rPr>
      </w:pPr>
      <w:hyperlink r:id="rId83" w:history="1">
        <w:r>
          <w:rPr>
            <w:rStyle w:val="a5"/>
            <w:rFonts w:ascii="Arial" w:hAnsi="Arial" w:cs="Arial"/>
            <w:color w:val="0057DA"/>
          </w:rPr>
          <w:t>Безопасность детей в сети</w:t>
        </w:r>
      </w:hyperlink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На сайте pomogut.by мы собрали для вас самую важную информацию о проблемах в сети. Как вовремя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понять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что такое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буллинг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? Куда обращаться и кто может помочь? Как с этим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бороться ?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На эти и многие другие вопросы вы найдете ответ на сайте.</w:t>
      </w:r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https://kids.pomogut.by/pomog/block/bezopasnoe-povedenie-v-internet/16/</w:t>
      </w:r>
    </w:p>
    <w:p w:rsidR="00592F62" w:rsidRDefault="00592F62" w:rsidP="00592F62">
      <w:pPr>
        <w:pStyle w:val="2"/>
        <w:shd w:val="clear" w:color="auto" w:fill="FFFFFF"/>
        <w:spacing w:before="225" w:after="15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Наркотики и интернет</w:t>
      </w:r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Интернет – информационный ресурс, который открывает безграничные возможности поиска новой работы. </w:t>
      </w:r>
      <w:proofErr w:type="spellStart"/>
      <w:r>
        <w:rPr>
          <w:rFonts w:ascii="Tahoma" w:hAnsi="Tahoma" w:cs="Tahoma"/>
          <w:color w:val="111111"/>
          <w:sz w:val="18"/>
          <w:szCs w:val="18"/>
        </w:rPr>
        <w:t>Наркодилеры</w:t>
      </w:r>
      <w:proofErr w:type="spellEnd"/>
      <w:r>
        <w:rPr>
          <w:rFonts w:ascii="Tahoma" w:hAnsi="Tahoma" w:cs="Tahoma"/>
          <w:color w:val="111111"/>
          <w:sz w:val="18"/>
          <w:szCs w:val="18"/>
        </w:rPr>
        <w:t xml:space="preserve"> также размещают здесь свои предложения, которые зачастую обещают легкие и быстрые деньги. Как защититься от их уловок, вы узнаете здесь</w:t>
      </w:r>
    </w:p>
    <w:p w:rsidR="00592F62" w:rsidRDefault="00592F62" w:rsidP="00592F62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https://kids.pomogut.by/pomog/block/narkotiki-i-internet/18/</w:t>
      </w:r>
    </w:p>
    <w:p w:rsidR="00592F62" w:rsidRDefault="00592F62"/>
    <w:sectPr w:rsidR="0059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D1B"/>
    <w:multiLevelType w:val="multilevel"/>
    <w:tmpl w:val="DFE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81283"/>
    <w:multiLevelType w:val="multilevel"/>
    <w:tmpl w:val="D8D6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351DF"/>
    <w:multiLevelType w:val="multilevel"/>
    <w:tmpl w:val="41E6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D201D"/>
    <w:multiLevelType w:val="multilevel"/>
    <w:tmpl w:val="6E8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700E4"/>
    <w:multiLevelType w:val="multilevel"/>
    <w:tmpl w:val="C1F6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1047A"/>
    <w:multiLevelType w:val="multilevel"/>
    <w:tmpl w:val="B59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34B78"/>
    <w:multiLevelType w:val="multilevel"/>
    <w:tmpl w:val="F8C4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B08A1"/>
    <w:multiLevelType w:val="multilevel"/>
    <w:tmpl w:val="53B8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D5F94"/>
    <w:multiLevelType w:val="multilevel"/>
    <w:tmpl w:val="D11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6F6F71"/>
    <w:multiLevelType w:val="multilevel"/>
    <w:tmpl w:val="09F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90831"/>
    <w:multiLevelType w:val="multilevel"/>
    <w:tmpl w:val="E82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62"/>
    <w:rsid w:val="001456C7"/>
    <w:rsid w:val="005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04C2"/>
  <w15:chartTrackingRefBased/>
  <w15:docId w15:val="{C0781EE6-B752-4D2E-AF53-659864EC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592F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F62"/>
    <w:rPr>
      <w:b/>
      <w:bCs/>
    </w:rPr>
  </w:style>
  <w:style w:type="character" w:styleId="a5">
    <w:name w:val="Hyperlink"/>
    <w:basedOn w:val="a0"/>
    <w:uiPriority w:val="99"/>
    <w:semiHidden/>
    <w:unhideWhenUsed/>
    <w:rsid w:val="00592F6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592F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2F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2F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592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ac.gov.by/fighting-telecom-fraud/phishing" TargetMode="External"/><Relationship Id="rId21" Type="http://schemas.openxmlformats.org/officeDocument/2006/relationships/hyperlink" Target="https://pravo.by/upload/docs/op/P219s0001_1553029200.pdf" TargetMode="External"/><Relationship Id="rId42" Type="http://schemas.openxmlformats.org/officeDocument/2006/relationships/hyperlink" Target="https://www.belta.by/infographica/view/kak-ne-stat-zhertvoj-fishinga-24467/" TargetMode="External"/><Relationship Id="rId47" Type="http://schemas.openxmlformats.org/officeDocument/2006/relationships/hyperlink" Target="https://www.youtube.com/watch?v=ihZMUlZ9KNU&amp;ab_channel=%D0%9C%D0%B8%D0%BD%D1%81%D0%BA%D0%B8%D0%B9%D0%BE%D0%B1%D0%BB%D0%B0%D1%81%D1%82%D0%BD%D0%BE%D0%B9%D0%B8%D0%BD%D1%81%D1%82%D0%B8%D1%82%D1%83%D1%82%D1%80%D0%B0%D0%B7%D0%B2%D0%B8%D1%82%D0%B8%D1%8F%D0%BE%D0%B1%D1%80%D0%B0%D0%B7%D0%BE%D0%B2%D0%B0%D0%BD%D0%B8%D1%8F" TargetMode="External"/><Relationship Id="rId63" Type="http://schemas.openxmlformats.org/officeDocument/2006/relationships/hyperlink" Target="https://mogilev.ohrana.gov.by/2020/11/17/%D0%BF%D1%80%D0%BE%D1%84%D0%B8%D0%BB%D0%B0%D0%BA%D1%82%D0%B8%D0%BA%D0%B0-%D0%BA%D0%B8%D0%B1%D0%B5%D1%80%D0%BF%D1%80%D0%B5%D1%81%D1%82%D1%83%D0%BF%D0%BB%D0%B5%D0%BD%D0%B8%D0%B9/" TargetMode="External"/><Relationship Id="rId68" Type="http://schemas.openxmlformats.org/officeDocument/2006/relationships/hyperlink" Target="https://www.mvd.gov.by/ru/news/8128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ir.pravo.by/edu/internet-i-rebenok/Kiberugrozy_v_seti_Internet/?sphrase_id=150516" TargetMode="External"/><Relationship Id="rId11" Type="http://schemas.openxmlformats.org/officeDocument/2006/relationships/hyperlink" Target="https://pravo.by/upload/docs/op/P219s0001_1553029200.pdf" TargetMode="External"/><Relationship Id="rId32" Type="http://schemas.openxmlformats.org/officeDocument/2006/relationships/hyperlink" Target="https://mir.pravo.by/edu/internet-i-rebenok/kiberbulling/" TargetMode="External"/><Relationship Id="rId37" Type="http://schemas.openxmlformats.org/officeDocument/2006/relationships/hyperlink" Target="https://youtu.be/J-2nHneaf7k" TargetMode="External"/><Relationship Id="rId53" Type="http://schemas.openxmlformats.org/officeDocument/2006/relationships/hyperlink" Target="https://www.youtube.com/watch?v=5mifAW0X4tY&amp;ab_channel=%D0%A4%D0%98%D0%9D%D0%90%D0%9D%D0%A1%D0%9E%D0%92%D0%90%D0%AF%D0%93%D0%A0%D0%90%D0%9C%D0%9E%D0%A2%D0%9D%D0%9E%D0%A1%D0%A2%D0%AC" TargetMode="External"/><Relationship Id="rId58" Type="http://schemas.openxmlformats.org/officeDocument/2006/relationships/hyperlink" Target="https://moiro.by/files/00206/obj/140/185383/doc/%D0%9F%D0%B0%D0%BC%D1%8F%D1%82%D0%BA%D0%B0_%D0%9A%D0%BE%D0%BC%D0%BF%D1%8C%D1%8E%D1%82%D0%B5%D1%80%D0%BD%D0%B0%D1%8F%20%D0%B1%D0%B5%D0%B7%D0%BE%D0%BF%D0%B0%D1%81%D0%BD%D0%BE%D1%81%D1%82%D1%8C.pdf" TargetMode="External"/><Relationship Id="rId74" Type="http://schemas.openxmlformats.org/officeDocument/2006/relationships/hyperlink" Target="https://safety.google/families/" TargetMode="External"/><Relationship Id="rId79" Type="http://schemas.openxmlformats.org/officeDocument/2006/relationships/hyperlink" Target="https://disk.yandex.ru/d/LMHmygplu9FFPQ" TargetMode="External"/><Relationship Id="rId5" Type="http://schemas.openxmlformats.org/officeDocument/2006/relationships/hyperlink" Target="https://drive.google.com/file/d/1I1Ox9MpA4fyQ8xnTEKR7G_Tjf_BbrQr2/view?usp=sharing" TargetMode="External"/><Relationship Id="rId19" Type="http://schemas.openxmlformats.org/officeDocument/2006/relationships/hyperlink" Target="https://pravo.by/document/?guid=3871&amp;p0=H10800455" TargetMode="External"/><Relationship Id="rId14" Type="http://schemas.openxmlformats.org/officeDocument/2006/relationships/hyperlink" Target="https://pravo.by/document/?guid=3871&amp;p0=H10800455" TargetMode="External"/><Relationship Id="rId22" Type="http://schemas.openxmlformats.org/officeDocument/2006/relationships/hyperlink" Target="https://pravo.by/document/?guid=3871&amp;p0=H10800455" TargetMode="External"/><Relationship Id="rId27" Type="http://schemas.openxmlformats.org/officeDocument/2006/relationships/hyperlink" Target="https://www.conciseli.ru/czifrovaya-gigiena/" TargetMode="External"/><Relationship Id="rId30" Type="http://schemas.openxmlformats.org/officeDocument/2006/relationships/hyperlink" Target="http://rcpp.by/article/ostorozhno-kiberbulling/" TargetMode="External"/><Relationship Id="rId35" Type="http://schemas.openxmlformats.org/officeDocument/2006/relationships/hyperlink" Target="https://youtu.be/ilE5j1eyV0A" TargetMode="External"/><Relationship Id="rId43" Type="http://schemas.openxmlformats.org/officeDocument/2006/relationships/hyperlink" Target="https://www.belta.by/infographica/view/kak-ne-stat-zhertvoj-internet-moshennikov-24466/" TargetMode="External"/><Relationship Id="rId48" Type="http://schemas.openxmlformats.org/officeDocument/2006/relationships/hyperlink" Target="http://i-deti.org/video/" TargetMode="External"/><Relationship Id="rId56" Type="http://schemas.openxmlformats.org/officeDocument/2006/relationships/hyperlink" Target="https://moiro.by/files/00206/obj/140/185383/doc/%D0%9F%D0%B0%D0%BC%D1%8F%D1%82%D0%BA%D0%B0_%D0%A6%D0%B8%D1%84%D1%80%D0%BE%D0%B2%D0%B0%D1%8F%20%D0%B3%D0%B8%D0%B3%D0%B8%D0%B5%D0%BD%D0%B0_%D0%94%D0%B5%D1%82%D0%B8.pdf" TargetMode="External"/><Relationship Id="rId64" Type="http://schemas.openxmlformats.org/officeDocument/2006/relationships/hyperlink" Target="https://expert.belta.by/page21683498.html" TargetMode="External"/><Relationship Id="rId69" Type="http://schemas.openxmlformats.org/officeDocument/2006/relationships/hyperlink" Target="https://kids.pomogut.by/pomog/block/bezopasnoe-povedenie-v-internet/16/" TargetMode="External"/><Relationship Id="rId77" Type="http://schemas.openxmlformats.org/officeDocument/2006/relationships/hyperlink" Target="http://static.mts.ru/uploadmsk/contents/1655/safety/story_html5.html?_ga=2.250983489.633251342.1625125674-579148756.1625125674%20" TargetMode="External"/><Relationship Id="rId8" Type="http://schemas.openxmlformats.org/officeDocument/2006/relationships/hyperlink" Target="https://pravo.by/upload/docs/op/P219s0001_1553029200.pdf" TargetMode="External"/><Relationship Id="rId51" Type="http://schemas.openxmlformats.org/officeDocument/2006/relationships/hyperlink" Target="https://www.youtube.com/watch?v=iypdpO-5lBc&amp;ab_channel=%D0%91%D0%95%D0%9B%D0%9A%D0%90%D0%A0%D0%A2%D0%BF%D0%BB%D0%B0%D1%82%D0%B5%D0%B6%D0%BD%D0%B0%D1%8F%D1%81%D0%B8%D1%81%D1%82%D0%B5%D0%BC%D0%B0" TargetMode="External"/><Relationship Id="rId72" Type="http://schemas.openxmlformats.org/officeDocument/2006/relationships/hyperlink" Target="http://xn--80aalcbc2bocdadlpp9nfk.xn--d1acj3b/zadaniya/" TargetMode="External"/><Relationship Id="rId80" Type="http://schemas.openxmlformats.org/officeDocument/2006/relationships/hyperlink" Target="http://pomogut.by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pravo.by/upload/docs/op/P219s0001_1553029200.pdf" TargetMode="External"/><Relationship Id="rId17" Type="http://schemas.openxmlformats.org/officeDocument/2006/relationships/hyperlink" Target="https://pravo.by/document/?guid=3871&amp;p0=H10800455" TargetMode="External"/><Relationship Id="rId25" Type="http://schemas.openxmlformats.org/officeDocument/2006/relationships/hyperlink" Target="https://oac.gov.by/phishing/fighting-telecom-fraud/smishing" TargetMode="External"/><Relationship Id="rId33" Type="http://schemas.openxmlformats.org/officeDocument/2006/relationships/hyperlink" Target="https://youtu.be/t0Kp_dglQ4g" TargetMode="External"/><Relationship Id="rId38" Type="http://schemas.openxmlformats.org/officeDocument/2006/relationships/hyperlink" Target="https://www.mvd.gov.by/ru/media/photo/326" TargetMode="External"/><Relationship Id="rId46" Type="http://schemas.openxmlformats.org/officeDocument/2006/relationships/hyperlink" Target="https://youtu.be/6dwCKzHNrSs" TargetMode="External"/><Relationship Id="rId59" Type="http://schemas.openxmlformats.org/officeDocument/2006/relationships/hyperlink" Target="http://www.0september.by/parent.jpg" TargetMode="External"/><Relationship Id="rId67" Type="http://schemas.openxmlformats.org/officeDocument/2006/relationships/hyperlink" Target="https://madte.st/wwbDI6Hz" TargetMode="External"/><Relationship Id="rId20" Type="http://schemas.openxmlformats.org/officeDocument/2006/relationships/hyperlink" Target="https://pravo.by/document/?guid=3871&amp;p0=H10800455" TargetMode="External"/><Relationship Id="rId41" Type="http://schemas.openxmlformats.org/officeDocument/2006/relationships/hyperlink" Target="https://www.belta.by/infographica/view/kak-ne-stat-zhertvoj-vishinga-24468/" TargetMode="External"/><Relationship Id="rId54" Type="http://schemas.openxmlformats.org/officeDocument/2006/relationships/hyperlink" Target="https://www.mts.by/unicef/video/" TargetMode="External"/><Relationship Id="rId62" Type="http://schemas.openxmlformats.org/officeDocument/2006/relationships/hyperlink" Target="https://moiro.by/files/00206/obj/140/185393/doc/%D0%91%D1%83%D0%BA%D0%BB%D0%B5%D1%82_%D1%86%D0%B8%D1%84%D1%80%D0%BE%D0%B2%D0%B0%D1%8F%20%D0%B3%D0%B8%D0%B3%D0%B8%D0%B5%D0%BD%D0%B0_%D0%A0%D0%BE%D0%B4%D0%B8%D1%82%D0%B5%D0%BB%D0%B8.pdf" TargetMode="External"/><Relationship Id="rId70" Type="http://schemas.openxmlformats.org/officeDocument/2006/relationships/hyperlink" Target="http://xn--80aalcbc2bocdadlpp9nfk.xn--d1acj3b/zadaniya/" TargetMode="External"/><Relationship Id="rId75" Type="http://schemas.openxmlformats.org/officeDocument/2006/relationships/hyperlink" Target="https://mir.pravo.by/edu/roditel/ten/" TargetMode="External"/><Relationship Id="rId83" Type="http://schemas.openxmlformats.org/officeDocument/2006/relationships/hyperlink" Target="http://kids.pomogut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ac.gov.by/phishing/fighting-telecom-fraud/vishing" TargetMode="External"/><Relationship Id="rId15" Type="http://schemas.openxmlformats.org/officeDocument/2006/relationships/hyperlink" Target="https://mir.pravo.by/edu/internet-i-rebenok/Kiberugrozy_v_seti_Internet/?sphrase_id=150516" TargetMode="External"/><Relationship Id="rId23" Type="http://schemas.openxmlformats.org/officeDocument/2006/relationships/hyperlink" Target="https://mvd.gov.by/ru/news/7872" TargetMode="External"/><Relationship Id="rId28" Type="http://schemas.openxmlformats.org/officeDocument/2006/relationships/hyperlink" Target="https://mir.pravo.by/edu/internet-i-rebenok/Kiberugrozy_v_seti_Internet/?sphrase_id=150516" TargetMode="External"/><Relationship Id="rId36" Type="http://schemas.openxmlformats.org/officeDocument/2006/relationships/hyperlink" Target="https://youtu.be/xCw3kClvYEE" TargetMode="External"/><Relationship Id="rId49" Type="http://schemas.openxmlformats.org/officeDocument/2006/relationships/hyperlink" Target="https://www.youtube.com/watch?v=c-0jAfoFAvQ&amp;ab_channel=%D0%91%D0%95%D0%9B%D0%9A%D0%90%D0%A0%D0%A2%D0%BF%D0%BB%D0%B0%D1%82%D0%B5%D0%B6%D0%BD%D0%B0%D1%8F%D1%81%D0%B8%D1%81%D1%82%D0%B5%D0%BC%D0%B0" TargetMode="External"/><Relationship Id="rId57" Type="http://schemas.openxmlformats.org/officeDocument/2006/relationships/hyperlink" Target="https://moiro.by/files/00206/obj/140/185383/doc/%D0%9F%D0%B0%D0%BC%D1%8F%D1%82%D0%BA%D0%B0_%D0%A6%D0%B8%D1%84%D1%80%D0%BE%D0%B2%D0%B0%D1%8F%20%D0%B3%D0%B8%D0%B3%D0%B8%D0%B5%D0%BD%D0%B0_%D0%A0%D0%BE%D0%B4%D0%B8%D1%82%D0%B5%D0%BB%D0%B8.pdf" TargetMode="External"/><Relationship Id="rId10" Type="http://schemas.openxmlformats.org/officeDocument/2006/relationships/hyperlink" Target="https://www.unicef.by/press-centr/328.html" TargetMode="External"/><Relationship Id="rId31" Type="http://schemas.openxmlformats.org/officeDocument/2006/relationships/hyperlink" Target="https://www.mts.by/unicef/testing/" TargetMode="External"/><Relationship Id="rId44" Type="http://schemas.openxmlformats.org/officeDocument/2006/relationships/hyperlink" Target="https://www.belta.by/infographica/view/kak-ne-stat-zhertvoj-kiberprestupnika-zaschita-bankovskoj-kartochki-16627/" TargetMode="External"/><Relationship Id="rId52" Type="http://schemas.openxmlformats.org/officeDocument/2006/relationships/hyperlink" Target="https://www.youtube.com/watch?v=yf6pdTGHOlE&amp;ab_channel=%D0%A4%D0%98%D0%9D%D0%90%D0%9D%D0%A1%D0%9E%D0%92%D0%90%D0%AF%D0%93%D0%A0%D0%90%D0%9C%D0%9E%D0%A2%D0%9D%D0%9E%D0%A1%D0%A2%D0%AC" TargetMode="External"/><Relationship Id="rId60" Type="http://schemas.openxmlformats.org/officeDocument/2006/relationships/hyperlink" Target="http://www.0september.by/child.jpg" TargetMode="External"/><Relationship Id="rId65" Type="http://schemas.openxmlformats.org/officeDocument/2006/relationships/hyperlink" Target="https://mvd.gov.by/ru/news/8099" TargetMode="External"/><Relationship Id="rId73" Type="http://schemas.openxmlformats.org/officeDocument/2006/relationships/hyperlink" Target="https://moiro.by/files/00206/obj/140/185413/doc/%D0%A0%D0%B5%D0%BA%D0%BE%D0%BC%D0%B5%D0%BD%D0%B4%D0%B0%D1%86%D0%B8%D0%B8_%D0%BC%D0%B5%D1%82%D0%BE%D0%B4%D0%B8%D1%87%D0%BA%D0%B0.pdf" TargetMode="External"/><Relationship Id="rId78" Type="http://schemas.openxmlformats.org/officeDocument/2006/relationships/hyperlink" Target="https://www.mvd.gov.by/ru/page/upravlenie-k" TargetMode="External"/><Relationship Id="rId81" Type="http://schemas.openxmlformats.org/officeDocument/2006/relationships/hyperlink" Target="http://kids.pomogut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upload/docs/op/P219s0001_1553029200.pdf" TargetMode="External"/><Relationship Id="rId13" Type="http://schemas.openxmlformats.org/officeDocument/2006/relationships/hyperlink" Target="https://pravo.by/document/?guid=3871&amp;p0=H10800455" TargetMode="External"/><Relationship Id="rId18" Type="http://schemas.openxmlformats.org/officeDocument/2006/relationships/hyperlink" Target="https://pravo.by/document/?guid=3871&amp;p0=H10800455" TargetMode="External"/><Relationship Id="rId39" Type="http://schemas.openxmlformats.org/officeDocument/2006/relationships/hyperlink" Target="https://www.mvd.gov.by/ru/media/photo/326" TargetMode="External"/><Relationship Id="rId34" Type="http://schemas.openxmlformats.org/officeDocument/2006/relationships/hyperlink" Target="https://youtu.be/Gm22-VruQmg" TargetMode="External"/><Relationship Id="rId50" Type="http://schemas.openxmlformats.org/officeDocument/2006/relationships/hyperlink" Target="https://www.youtube.com/watch?v=1EO4boxrEhs&amp;ab_channel=%D0%91%D0%95%D0%9B%D0%9A%D0%90%D0%A0%D0%A2%D0%BF%D0%BB%D0%B0%D1%82%D0%B5%D0%B6%D0%BD%D0%B0%D1%8F%D1%81%D0%B8%D1%81%D1%82%D0%B5%D0%BC%D0%B0" TargetMode="External"/><Relationship Id="rId55" Type="http://schemas.openxmlformats.org/officeDocument/2006/relationships/hyperlink" Target="https://www.youtube.com/watch?v=SUdIWJeweMs&amp;ab_channel=HowtoReadMedia%3F" TargetMode="External"/><Relationship Id="rId76" Type="http://schemas.openxmlformats.org/officeDocument/2006/relationships/hyperlink" Target="https://netka.by/putevoditel-dlya-roditelya-nash-spravo/" TargetMode="External"/><Relationship Id="rId7" Type="http://schemas.openxmlformats.org/officeDocument/2006/relationships/hyperlink" Target="https://pravo.by/upload/docs/op/P219s0001_1553029200.pdf" TargetMode="External"/><Relationship Id="rId71" Type="http://schemas.openxmlformats.org/officeDocument/2006/relationships/hyperlink" Target="https://moiro.by/files/00206/obj/140/185413/doc/%D0%A0%D0%B5%D0%BA%D0%BE%D0%BC%D0%B5%D0%BD%D0%B4%D0%B0%D1%86%D0%B8%D0%B8_%D0%BC%D0%B5%D1%82%D0%BE%D0%B4%D0%B8%D1%87%D0%BA%D0%B0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0september.by/" TargetMode="External"/><Relationship Id="rId24" Type="http://schemas.openxmlformats.org/officeDocument/2006/relationships/hyperlink" Target="https://mir.pravo.by/edu/internet-i-rebenok/Kiberugrozy_v_seti_Internet/?sphrase_id=150516" TargetMode="External"/><Relationship Id="rId40" Type="http://schemas.openxmlformats.org/officeDocument/2006/relationships/hyperlink" Target="https://www.belta.by/infographica/view/kiberprestupnost-v-belarusi-24963/" TargetMode="External"/><Relationship Id="rId45" Type="http://schemas.openxmlformats.org/officeDocument/2006/relationships/hyperlink" Target="https://youtu.be/vBQBFnC_-mc" TargetMode="External"/><Relationship Id="rId66" Type="http://schemas.openxmlformats.org/officeDocument/2006/relationships/hyperlink" Target="https://pravo.by/document/?guid=3871&amp;p0=HK9900275" TargetMode="External"/><Relationship Id="rId61" Type="http://schemas.openxmlformats.org/officeDocument/2006/relationships/hyperlink" Target="https://moiro.by/files/00206/obj/140/185393/doc/%D0%91%D1%83%D0%BA%D0%BB%D0%B5%D1%82_%D1%86%D0%B8%D1%84%D1%80%D0%BE%D0%B2%D0%B0%D1%8F%20%D0%B3%D0%B8%D0%B3%D0%B8%D0%B5%D0%BD%D0%B0_%D0%94%D0%B5%D1%82%D0%B8.pdf" TargetMode="External"/><Relationship Id="rId8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2022-12-13T05:02:00Z</dcterms:created>
  <dcterms:modified xsi:type="dcterms:W3CDTF">2022-12-13T05:06:00Z</dcterms:modified>
</cp:coreProperties>
</file>