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4B" w:rsidRPr="00127030" w:rsidRDefault="00162A4B" w:rsidP="00162A4B">
      <w:pPr>
        <w:spacing w:line="280" w:lineRule="exact"/>
        <w:jc w:val="center"/>
        <w:rPr>
          <w:sz w:val="30"/>
          <w:szCs w:val="30"/>
        </w:rPr>
      </w:pPr>
      <w:r w:rsidRPr="00127030">
        <w:rPr>
          <w:sz w:val="30"/>
          <w:szCs w:val="30"/>
        </w:rPr>
        <w:t>ПЛАН</w:t>
      </w:r>
    </w:p>
    <w:p w:rsidR="00162A4B" w:rsidRPr="00127030" w:rsidRDefault="00162A4B" w:rsidP="00162A4B">
      <w:pPr>
        <w:spacing w:line="280" w:lineRule="exact"/>
        <w:jc w:val="center"/>
        <w:rPr>
          <w:sz w:val="30"/>
          <w:szCs w:val="30"/>
        </w:rPr>
      </w:pPr>
      <w:r w:rsidRPr="00127030">
        <w:rPr>
          <w:sz w:val="30"/>
          <w:szCs w:val="30"/>
        </w:rPr>
        <w:t>работы экспертной рабочей группы по вопросам реализации</w:t>
      </w:r>
    </w:p>
    <w:p w:rsidR="00127030" w:rsidRDefault="00162A4B" w:rsidP="00162A4B">
      <w:pPr>
        <w:spacing w:line="280" w:lineRule="exact"/>
        <w:jc w:val="center"/>
        <w:rPr>
          <w:sz w:val="30"/>
          <w:szCs w:val="30"/>
        </w:rPr>
      </w:pPr>
      <w:r w:rsidRPr="00127030">
        <w:rPr>
          <w:sz w:val="30"/>
          <w:szCs w:val="30"/>
        </w:rPr>
        <w:t>гендерной поли</w:t>
      </w:r>
      <w:r w:rsidR="00127030">
        <w:rPr>
          <w:sz w:val="30"/>
          <w:szCs w:val="30"/>
        </w:rPr>
        <w:t>тики при Славгородском районном</w:t>
      </w:r>
    </w:p>
    <w:p w:rsidR="00162A4B" w:rsidRPr="00127030" w:rsidRDefault="00162A4B" w:rsidP="00127030">
      <w:pPr>
        <w:spacing w:line="280" w:lineRule="exact"/>
        <w:jc w:val="center"/>
        <w:rPr>
          <w:sz w:val="30"/>
          <w:szCs w:val="30"/>
        </w:rPr>
      </w:pPr>
      <w:r w:rsidRPr="00127030">
        <w:rPr>
          <w:sz w:val="30"/>
          <w:szCs w:val="30"/>
        </w:rPr>
        <w:t>исполнительном комитете</w:t>
      </w:r>
      <w:r w:rsidR="00127030">
        <w:rPr>
          <w:sz w:val="30"/>
          <w:szCs w:val="30"/>
        </w:rPr>
        <w:t xml:space="preserve"> на 2021</w:t>
      </w:r>
      <w:r w:rsidRPr="00127030">
        <w:rPr>
          <w:sz w:val="30"/>
          <w:szCs w:val="30"/>
        </w:rPr>
        <w:t xml:space="preserve"> год</w:t>
      </w:r>
    </w:p>
    <w:p w:rsidR="00162A4B" w:rsidRPr="00127030" w:rsidRDefault="00162A4B" w:rsidP="009859AD">
      <w:pPr>
        <w:spacing w:line="360" w:lineRule="auto"/>
        <w:rPr>
          <w:sz w:val="30"/>
          <w:szCs w:val="30"/>
        </w:rPr>
      </w:pPr>
    </w:p>
    <w:p w:rsidR="00162A4B" w:rsidRPr="00127030" w:rsidRDefault="00162A4B" w:rsidP="00162A4B">
      <w:pPr>
        <w:jc w:val="center"/>
        <w:rPr>
          <w:b/>
          <w:sz w:val="30"/>
          <w:szCs w:val="30"/>
        </w:rPr>
      </w:pPr>
      <w:r w:rsidRPr="00127030">
        <w:rPr>
          <w:b/>
          <w:sz w:val="30"/>
          <w:szCs w:val="30"/>
        </w:rPr>
        <w:t>1.Вопросы для рассмотрения на заседаниях комиссии</w:t>
      </w:r>
    </w:p>
    <w:p w:rsidR="00162A4B" w:rsidRPr="00127030" w:rsidRDefault="00162A4B" w:rsidP="00162A4B">
      <w:pPr>
        <w:rPr>
          <w:sz w:val="30"/>
          <w:szCs w:val="30"/>
        </w:rPr>
      </w:pPr>
    </w:p>
    <w:p w:rsidR="00162A4B" w:rsidRPr="00127030" w:rsidRDefault="00AB72BE" w:rsidP="009859AD">
      <w:pPr>
        <w:ind w:left="3540"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ФЕВРАЛЬ</w:t>
      </w:r>
    </w:p>
    <w:p w:rsidR="00E11B85" w:rsidRDefault="00162A4B" w:rsidP="00E11B85">
      <w:pPr>
        <w:ind w:firstLine="708"/>
        <w:jc w:val="both"/>
        <w:rPr>
          <w:sz w:val="30"/>
          <w:szCs w:val="30"/>
        </w:rPr>
      </w:pPr>
      <w:r w:rsidRPr="00127030">
        <w:rPr>
          <w:sz w:val="30"/>
          <w:szCs w:val="30"/>
        </w:rPr>
        <w:t xml:space="preserve">1. </w:t>
      </w:r>
      <w:r w:rsidR="00690293">
        <w:rPr>
          <w:sz w:val="30"/>
          <w:szCs w:val="30"/>
        </w:rPr>
        <w:t>О п</w:t>
      </w:r>
      <w:r w:rsidR="006756C6">
        <w:rPr>
          <w:sz w:val="30"/>
          <w:szCs w:val="30"/>
        </w:rPr>
        <w:t>роведении</w:t>
      </w:r>
      <w:r w:rsidR="00E11B85">
        <w:rPr>
          <w:sz w:val="30"/>
          <w:szCs w:val="30"/>
        </w:rPr>
        <w:t xml:space="preserve"> информационных компаний по теме равенства между мужчинами и женщинами, созданию в обществе позитивного имиджа женщины-руководителя, женщины-политика, женщины-предпринимателя.</w:t>
      </w:r>
    </w:p>
    <w:p w:rsidR="00162A4B" w:rsidRPr="00127030" w:rsidRDefault="00E11B85" w:rsidP="00E84513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Отв.–</w:t>
      </w:r>
      <w:r w:rsidRPr="00127030">
        <w:rPr>
          <w:sz w:val="30"/>
          <w:szCs w:val="30"/>
        </w:rPr>
        <w:t xml:space="preserve"> отдел идеологической работы,  культуры и по делам молодежи, редакция районной газеты «Прысожск</w:t>
      </w:r>
      <w:r w:rsidRPr="00127030">
        <w:rPr>
          <w:sz w:val="30"/>
          <w:szCs w:val="30"/>
          <w:lang w:val="en-US"/>
        </w:rPr>
        <w:t>i</w:t>
      </w:r>
      <w:r w:rsidRPr="00127030">
        <w:rPr>
          <w:sz w:val="30"/>
          <w:szCs w:val="30"/>
        </w:rPr>
        <w:t xml:space="preserve"> край»</w:t>
      </w:r>
    </w:p>
    <w:p w:rsidR="00162A4B" w:rsidRPr="0093122F" w:rsidRDefault="00162A4B" w:rsidP="0093122F">
      <w:pPr>
        <w:ind w:firstLine="708"/>
        <w:jc w:val="both"/>
        <w:rPr>
          <w:sz w:val="30"/>
          <w:szCs w:val="30"/>
        </w:rPr>
      </w:pPr>
      <w:r w:rsidRPr="0093122F">
        <w:rPr>
          <w:sz w:val="30"/>
          <w:szCs w:val="30"/>
        </w:rPr>
        <w:t>2. </w:t>
      </w:r>
      <w:r w:rsidR="0093122F" w:rsidRPr="0093122F">
        <w:rPr>
          <w:sz w:val="30"/>
          <w:szCs w:val="30"/>
        </w:rPr>
        <w:t>О</w:t>
      </w:r>
      <w:r w:rsidR="006756C6">
        <w:rPr>
          <w:sz w:val="30"/>
          <w:szCs w:val="30"/>
        </w:rPr>
        <w:t>б обеспечении</w:t>
      </w:r>
      <w:r w:rsidR="0093122F" w:rsidRPr="0093122F">
        <w:rPr>
          <w:sz w:val="30"/>
          <w:szCs w:val="30"/>
        </w:rPr>
        <w:t xml:space="preserve"> содействия в трудоустройстве, в том числе на забронированные рабочие места, гражданам, нуждающимся в социальной защите и неспособным на равных условиях конкурировать на рынке труда</w:t>
      </w:r>
      <w:r w:rsidRPr="0093122F">
        <w:rPr>
          <w:sz w:val="30"/>
          <w:szCs w:val="30"/>
        </w:rPr>
        <w:t>.</w:t>
      </w:r>
    </w:p>
    <w:p w:rsidR="00162A4B" w:rsidRPr="0093122F" w:rsidRDefault="00162A4B" w:rsidP="00162A4B">
      <w:pPr>
        <w:ind w:left="4536"/>
        <w:contextualSpacing/>
        <w:rPr>
          <w:sz w:val="30"/>
          <w:szCs w:val="30"/>
        </w:rPr>
      </w:pPr>
      <w:r w:rsidRPr="0093122F">
        <w:rPr>
          <w:sz w:val="30"/>
          <w:szCs w:val="30"/>
        </w:rPr>
        <w:t>Отв. – управление по труду, занятости и социальной защите</w:t>
      </w:r>
    </w:p>
    <w:p w:rsidR="00162A4B" w:rsidRPr="00127030" w:rsidRDefault="00162A4B" w:rsidP="00162A4B">
      <w:pPr>
        <w:rPr>
          <w:sz w:val="30"/>
          <w:szCs w:val="30"/>
        </w:rPr>
      </w:pPr>
    </w:p>
    <w:p w:rsidR="00162A4B" w:rsidRPr="009859AD" w:rsidRDefault="00162A4B" w:rsidP="009859AD">
      <w:pPr>
        <w:jc w:val="center"/>
        <w:rPr>
          <w:b/>
          <w:sz w:val="30"/>
          <w:szCs w:val="30"/>
        </w:rPr>
      </w:pPr>
      <w:r w:rsidRPr="00127030">
        <w:rPr>
          <w:b/>
          <w:sz w:val="30"/>
          <w:szCs w:val="30"/>
        </w:rPr>
        <w:t>ДЕКАБРЬ</w:t>
      </w:r>
    </w:p>
    <w:p w:rsidR="00A23B5E" w:rsidRDefault="00162A4B" w:rsidP="00162A4B">
      <w:pPr>
        <w:jc w:val="both"/>
        <w:rPr>
          <w:sz w:val="30"/>
          <w:szCs w:val="30"/>
        </w:rPr>
      </w:pPr>
      <w:r w:rsidRPr="00127030">
        <w:rPr>
          <w:sz w:val="30"/>
          <w:szCs w:val="30"/>
        </w:rPr>
        <w:tab/>
        <w:t>1. </w:t>
      </w:r>
      <w:r w:rsidR="006756C6">
        <w:rPr>
          <w:sz w:val="30"/>
          <w:szCs w:val="30"/>
        </w:rPr>
        <w:t>О проведении</w:t>
      </w:r>
      <w:r w:rsidR="00A23B5E">
        <w:rPr>
          <w:sz w:val="30"/>
          <w:szCs w:val="30"/>
        </w:rPr>
        <w:t xml:space="preserve"> учреждениями образования и культуры района мероприятий по повышению роли института семьи </w:t>
      </w:r>
      <w:r w:rsidR="00560648">
        <w:rPr>
          <w:sz w:val="30"/>
          <w:szCs w:val="30"/>
        </w:rPr>
        <w:t xml:space="preserve">и </w:t>
      </w:r>
      <w:r w:rsidR="00A23B5E">
        <w:rPr>
          <w:sz w:val="30"/>
          <w:szCs w:val="30"/>
        </w:rPr>
        <w:t xml:space="preserve">брака, </w:t>
      </w:r>
      <w:r w:rsidR="000104D8">
        <w:rPr>
          <w:sz w:val="30"/>
          <w:szCs w:val="30"/>
        </w:rPr>
        <w:t xml:space="preserve">равного участия обоих родителей в воспитании детей, </w:t>
      </w:r>
      <w:r w:rsidR="00A23B5E">
        <w:rPr>
          <w:sz w:val="30"/>
          <w:szCs w:val="30"/>
        </w:rPr>
        <w:t>профилактике насилия в семье.</w:t>
      </w:r>
    </w:p>
    <w:p w:rsidR="00CB778F" w:rsidRPr="00127030" w:rsidRDefault="00560648" w:rsidP="009859AD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Отв.–</w:t>
      </w:r>
      <w:r w:rsidR="00162A4B" w:rsidRPr="00127030">
        <w:rPr>
          <w:sz w:val="30"/>
          <w:szCs w:val="30"/>
        </w:rPr>
        <w:t xml:space="preserve"> </w:t>
      </w:r>
      <w:r w:rsidR="00A23B5E" w:rsidRPr="00127030">
        <w:rPr>
          <w:sz w:val="30"/>
          <w:szCs w:val="30"/>
        </w:rPr>
        <w:t>отдел идеологической работы,  культуры и по делам молодежи,</w:t>
      </w:r>
      <w:r w:rsidR="00162A4B" w:rsidRPr="00127030">
        <w:rPr>
          <w:sz w:val="30"/>
          <w:szCs w:val="30"/>
        </w:rPr>
        <w:t>, отдел по образованию, спорту и туризму</w:t>
      </w:r>
    </w:p>
    <w:p w:rsidR="00162A4B" w:rsidRPr="00127030" w:rsidRDefault="00162A4B" w:rsidP="00A23B5E">
      <w:pPr>
        <w:ind w:firstLine="708"/>
        <w:jc w:val="both"/>
        <w:rPr>
          <w:sz w:val="30"/>
          <w:szCs w:val="30"/>
        </w:rPr>
      </w:pPr>
      <w:r w:rsidRPr="00127030">
        <w:rPr>
          <w:sz w:val="30"/>
          <w:szCs w:val="30"/>
        </w:rPr>
        <w:t>2. </w:t>
      </w:r>
      <w:r w:rsidR="00A23B5E">
        <w:rPr>
          <w:sz w:val="30"/>
          <w:szCs w:val="30"/>
        </w:rPr>
        <w:t>О выполнении в 2021 году мероприятий П</w:t>
      </w:r>
      <w:r w:rsidR="00A23B5E" w:rsidRPr="00127030">
        <w:rPr>
          <w:sz w:val="30"/>
          <w:szCs w:val="30"/>
        </w:rPr>
        <w:t>лан</w:t>
      </w:r>
      <w:r w:rsidR="00A23B5E">
        <w:rPr>
          <w:sz w:val="30"/>
          <w:szCs w:val="30"/>
        </w:rPr>
        <w:t xml:space="preserve">а </w:t>
      </w:r>
      <w:r w:rsidR="00A23B5E" w:rsidRPr="00127030">
        <w:rPr>
          <w:sz w:val="30"/>
          <w:szCs w:val="30"/>
        </w:rPr>
        <w:t>работы экспертной рабочей группы по вопросам реализации</w:t>
      </w:r>
      <w:r w:rsidR="00A23B5E">
        <w:rPr>
          <w:sz w:val="30"/>
          <w:szCs w:val="30"/>
        </w:rPr>
        <w:t xml:space="preserve"> гендерной </w:t>
      </w:r>
      <w:r w:rsidR="00A23B5E" w:rsidRPr="00127030">
        <w:rPr>
          <w:sz w:val="30"/>
          <w:szCs w:val="30"/>
        </w:rPr>
        <w:t>поли</w:t>
      </w:r>
      <w:r w:rsidR="00A23B5E">
        <w:rPr>
          <w:sz w:val="30"/>
          <w:szCs w:val="30"/>
        </w:rPr>
        <w:t xml:space="preserve">тики при Славгородском районном </w:t>
      </w:r>
      <w:r w:rsidR="00A23B5E" w:rsidRPr="00127030">
        <w:rPr>
          <w:sz w:val="30"/>
          <w:szCs w:val="30"/>
        </w:rPr>
        <w:t>исполнительном комитете</w:t>
      </w:r>
      <w:r w:rsidR="00560648">
        <w:rPr>
          <w:sz w:val="30"/>
          <w:szCs w:val="30"/>
        </w:rPr>
        <w:t>.</w:t>
      </w:r>
    </w:p>
    <w:p w:rsidR="00162A4B" w:rsidRPr="00127030" w:rsidRDefault="00560648" w:rsidP="00E84513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Отв.–</w:t>
      </w:r>
      <w:r w:rsidR="00162A4B" w:rsidRPr="00127030">
        <w:rPr>
          <w:sz w:val="30"/>
          <w:szCs w:val="30"/>
        </w:rPr>
        <w:t xml:space="preserve"> </w:t>
      </w:r>
      <w:r w:rsidR="000104D8" w:rsidRPr="000104D8">
        <w:rPr>
          <w:sz w:val="30"/>
          <w:szCs w:val="30"/>
        </w:rPr>
        <w:t>управление по труду, занятости и социальной</w:t>
      </w:r>
      <w:r w:rsidR="000104D8" w:rsidRPr="00127030">
        <w:rPr>
          <w:sz w:val="30"/>
          <w:szCs w:val="30"/>
        </w:rPr>
        <w:t xml:space="preserve"> защите</w:t>
      </w:r>
      <w:r w:rsidR="000104D8">
        <w:rPr>
          <w:sz w:val="30"/>
          <w:szCs w:val="30"/>
        </w:rPr>
        <w:t>,</w:t>
      </w:r>
      <w:r w:rsidR="000104D8" w:rsidRPr="00127030">
        <w:rPr>
          <w:sz w:val="30"/>
          <w:szCs w:val="30"/>
        </w:rPr>
        <w:t xml:space="preserve"> отдел по образованию, спорту и туризму</w:t>
      </w:r>
      <w:r w:rsidR="000104D8">
        <w:rPr>
          <w:sz w:val="30"/>
          <w:szCs w:val="30"/>
        </w:rPr>
        <w:t>,</w:t>
      </w:r>
      <w:r w:rsidR="000104D8" w:rsidRPr="00127030">
        <w:rPr>
          <w:sz w:val="30"/>
          <w:szCs w:val="30"/>
        </w:rPr>
        <w:t xml:space="preserve"> </w:t>
      </w:r>
      <w:r w:rsidR="00162A4B" w:rsidRPr="00127030">
        <w:rPr>
          <w:sz w:val="30"/>
          <w:szCs w:val="30"/>
        </w:rPr>
        <w:t xml:space="preserve">отдел идеологической работы,  культуры и по делам </w:t>
      </w:r>
      <w:r w:rsidR="00162A4B" w:rsidRPr="00127030">
        <w:rPr>
          <w:sz w:val="30"/>
          <w:szCs w:val="30"/>
        </w:rPr>
        <w:lastRenderedPageBreak/>
        <w:t>молодежи, редакция районной газеты «Прысожск</w:t>
      </w:r>
      <w:r w:rsidR="00162A4B" w:rsidRPr="00127030">
        <w:rPr>
          <w:sz w:val="30"/>
          <w:szCs w:val="30"/>
          <w:lang w:val="en-US"/>
        </w:rPr>
        <w:t>i</w:t>
      </w:r>
      <w:r w:rsidR="00162A4B" w:rsidRPr="00127030">
        <w:rPr>
          <w:sz w:val="30"/>
          <w:szCs w:val="30"/>
        </w:rPr>
        <w:t xml:space="preserve"> край»</w:t>
      </w:r>
    </w:p>
    <w:p w:rsidR="00162A4B" w:rsidRPr="00127030" w:rsidRDefault="00162A4B" w:rsidP="00162A4B">
      <w:pPr>
        <w:ind w:firstLine="708"/>
        <w:jc w:val="both"/>
        <w:rPr>
          <w:sz w:val="30"/>
          <w:szCs w:val="30"/>
        </w:rPr>
      </w:pPr>
      <w:r w:rsidRPr="00127030">
        <w:rPr>
          <w:sz w:val="30"/>
          <w:szCs w:val="30"/>
        </w:rPr>
        <w:t>3. Об утверждении плана работы экспертной рабочей группы по</w:t>
      </w:r>
    </w:p>
    <w:p w:rsidR="00162A4B" w:rsidRPr="00127030" w:rsidRDefault="00162A4B" w:rsidP="00162A4B">
      <w:pPr>
        <w:rPr>
          <w:sz w:val="30"/>
          <w:szCs w:val="30"/>
        </w:rPr>
      </w:pPr>
      <w:r w:rsidRPr="00127030">
        <w:rPr>
          <w:sz w:val="30"/>
          <w:szCs w:val="30"/>
        </w:rPr>
        <w:t>вопросам реали</w:t>
      </w:r>
      <w:r w:rsidR="00A23B5E">
        <w:rPr>
          <w:sz w:val="30"/>
          <w:szCs w:val="30"/>
        </w:rPr>
        <w:t>зации гендерной политики на 2022</w:t>
      </w:r>
      <w:r w:rsidRPr="00127030">
        <w:rPr>
          <w:sz w:val="30"/>
          <w:szCs w:val="30"/>
        </w:rPr>
        <w:t xml:space="preserve"> год.</w:t>
      </w:r>
    </w:p>
    <w:p w:rsidR="00162A4B" w:rsidRPr="00127030" w:rsidRDefault="00162A4B" w:rsidP="00162A4B">
      <w:pPr>
        <w:ind w:left="4536"/>
        <w:jc w:val="both"/>
        <w:rPr>
          <w:rFonts w:eastAsiaTheme="minorHAnsi"/>
          <w:sz w:val="30"/>
          <w:szCs w:val="30"/>
          <w:lang w:eastAsia="en-US"/>
        </w:rPr>
      </w:pPr>
      <w:r w:rsidRPr="00127030">
        <w:rPr>
          <w:sz w:val="30"/>
          <w:szCs w:val="30"/>
        </w:rPr>
        <w:t xml:space="preserve">Отв. – заместитель председателя райисполкома, председатель экспертной рабочей группы </w:t>
      </w:r>
      <w:r w:rsidRPr="00127030">
        <w:rPr>
          <w:rFonts w:eastAsiaTheme="minorHAnsi"/>
          <w:sz w:val="30"/>
          <w:szCs w:val="30"/>
          <w:lang w:eastAsia="en-US"/>
        </w:rPr>
        <w:t>по вопросам реализации гендерной политики</w:t>
      </w:r>
    </w:p>
    <w:p w:rsidR="00162A4B" w:rsidRPr="00127030" w:rsidRDefault="00162A4B" w:rsidP="00162A4B">
      <w:pPr>
        <w:rPr>
          <w:sz w:val="30"/>
          <w:szCs w:val="30"/>
        </w:rPr>
      </w:pPr>
    </w:p>
    <w:p w:rsidR="00162A4B" w:rsidRPr="00127030" w:rsidRDefault="00162A4B" w:rsidP="00162A4B">
      <w:pPr>
        <w:jc w:val="center"/>
        <w:rPr>
          <w:b/>
          <w:sz w:val="30"/>
          <w:szCs w:val="30"/>
        </w:rPr>
      </w:pPr>
      <w:r w:rsidRPr="00127030">
        <w:rPr>
          <w:b/>
          <w:sz w:val="30"/>
          <w:szCs w:val="30"/>
        </w:rPr>
        <w:t>2.Организационные мероприятия</w:t>
      </w:r>
    </w:p>
    <w:p w:rsidR="00162A4B" w:rsidRPr="00FB3B78" w:rsidRDefault="00162A4B" w:rsidP="00162A4B">
      <w:pPr>
        <w:jc w:val="center"/>
        <w:rPr>
          <w:b/>
          <w:color w:val="FF0000"/>
          <w:sz w:val="30"/>
          <w:szCs w:val="30"/>
        </w:rPr>
      </w:pPr>
    </w:p>
    <w:p w:rsidR="00162A4B" w:rsidRPr="009859AD" w:rsidRDefault="00162A4B" w:rsidP="00235FF2">
      <w:pPr>
        <w:jc w:val="both"/>
        <w:rPr>
          <w:sz w:val="30"/>
          <w:szCs w:val="30"/>
        </w:rPr>
      </w:pPr>
      <w:r w:rsidRPr="00FB3B78">
        <w:rPr>
          <w:color w:val="FF0000"/>
          <w:sz w:val="30"/>
          <w:szCs w:val="30"/>
        </w:rPr>
        <w:tab/>
      </w:r>
      <w:r w:rsidRPr="009859AD">
        <w:rPr>
          <w:sz w:val="30"/>
          <w:szCs w:val="30"/>
        </w:rPr>
        <w:t>1. </w:t>
      </w:r>
      <w:r w:rsidR="00235FF2" w:rsidRPr="009859AD">
        <w:rPr>
          <w:sz w:val="30"/>
          <w:szCs w:val="30"/>
        </w:rPr>
        <w:t>Организация и проведение</w:t>
      </w:r>
      <w:r w:rsidRPr="009859AD">
        <w:rPr>
          <w:sz w:val="30"/>
          <w:szCs w:val="30"/>
        </w:rPr>
        <w:t xml:space="preserve"> мероприятий, посвященных Дню Матери, Дню семьи, Дню женщин</w:t>
      </w:r>
      <w:r w:rsidR="00235FF2" w:rsidRPr="009859AD">
        <w:rPr>
          <w:sz w:val="30"/>
          <w:szCs w:val="30"/>
        </w:rPr>
        <w:t>,</w:t>
      </w:r>
      <w:r w:rsidR="00AB72BE">
        <w:rPr>
          <w:sz w:val="30"/>
          <w:szCs w:val="30"/>
        </w:rPr>
        <w:t xml:space="preserve"> Дню защиты детей, Международному Дню отца,</w:t>
      </w:r>
      <w:r w:rsidR="00235FF2" w:rsidRPr="009859AD">
        <w:rPr>
          <w:sz w:val="30"/>
          <w:szCs w:val="30"/>
        </w:rPr>
        <w:t xml:space="preserve"> а также </w:t>
      </w:r>
      <w:r w:rsidR="00AB72BE">
        <w:rPr>
          <w:sz w:val="30"/>
          <w:szCs w:val="30"/>
        </w:rPr>
        <w:t xml:space="preserve">мероприятий </w:t>
      </w:r>
      <w:r w:rsidR="00235FF2" w:rsidRPr="009859AD">
        <w:rPr>
          <w:sz w:val="30"/>
          <w:szCs w:val="30"/>
        </w:rPr>
        <w:t xml:space="preserve">направленных на повышение правовой и гендерной </w:t>
      </w:r>
      <w:r w:rsidR="00AB72BE" w:rsidRPr="009859AD">
        <w:rPr>
          <w:sz w:val="30"/>
          <w:szCs w:val="30"/>
        </w:rPr>
        <w:t>грам</w:t>
      </w:r>
      <w:r w:rsidR="00AB72BE">
        <w:rPr>
          <w:sz w:val="30"/>
          <w:szCs w:val="30"/>
        </w:rPr>
        <w:t>о</w:t>
      </w:r>
      <w:r w:rsidR="00AB72BE" w:rsidRPr="009859AD">
        <w:rPr>
          <w:sz w:val="30"/>
          <w:szCs w:val="30"/>
        </w:rPr>
        <w:t>тности</w:t>
      </w:r>
      <w:r w:rsidR="00AB72BE">
        <w:rPr>
          <w:sz w:val="30"/>
          <w:szCs w:val="30"/>
        </w:rPr>
        <w:t>.</w:t>
      </w:r>
      <w:r w:rsidR="00235FF2" w:rsidRPr="009859AD">
        <w:rPr>
          <w:sz w:val="30"/>
          <w:szCs w:val="30"/>
        </w:rPr>
        <w:t xml:space="preserve"> </w:t>
      </w:r>
    </w:p>
    <w:p w:rsidR="00162A4B" w:rsidRPr="009859AD" w:rsidRDefault="00AB72BE" w:rsidP="00235FF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В</w:t>
      </w:r>
      <w:r w:rsidR="00162A4B" w:rsidRPr="009859AD">
        <w:rPr>
          <w:sz w:val="30"/>
          <w:szCs w:val="30"/>
        </w:rPr>
        <w:t xml:space="preserve"> течение года</w:t>
      </w:r>
    </w:p>
    <w:p w:rsidR="00162A4B" w:rsidRPr="00127030" w:rsidRDefault="00162A4B" w:rsidP="00235FF2">
      <w:pPr>
        <w:ind w:firstLine="708"/>
        <w:jc w:val="both"/>
        <w:rPr>
          <w:sz w:val="30"/>
          <w:szCs w:val="30"/>
        </w:rPr>
      </w:pPr>
      <w:r w:rsidRPr="00127030">
        <w:rPr>
          <w:sz w:val="30"/>
          <w:szCs w:val="30"/>
        </w:rPr>
        <w:t>2. Участие в республиканской профилактической акции «Дом без насилия».</w:t>
      </w:r>
    </w:p>
    <w:p w:rsidR="00162A4B" w:rsidRPr="00E84513" w:rsidRDefault="00AB72BE" w:rsidP="00235FF2">
      <w:pPr>
        <w:ind w:left="6372" w:firstLine="708"/>
        <w:rPr>
          <w:sz w:val="30"/>
          <w:szCs w:val="30"/>
        </w:rPr>
      </w:pPr>
      <w:r>
        <w:rPr>
          <w:sz w:val="30"/>
          <w:szCs w:val="30"/>
        </w:rPr>
        <w:t xml:space="preserve">     А</w:t>
      </w:r>
      <w:r w:rsidR="00FB3B78">
        <w:rPr>
          <w:sz w:val="30"/>
          <w:szCs w:val="30"/>
        </w:rPr>
        <w:t>прель 2021</w:t>
      </w:r>
      <w:r w:rsidR="00162A4B" w:rsidRPr="00127030">
        <w:rPr>
          <w:sz w:val="30"/>
          <w:szCs w:val="30"/>
        </w:rPr>
        <w:t xml:space="preserve"> г.</w:t>
      </w:r>
    </w:p>
    <w:p w:rsidR="00162A4B" w:rsidRPr="00235FF2" w:rsidRDefault="00162A4B" w:rsidP="00235FF2">
      <w:pPr>
        <w:ind w:firstLine="708"/>
        <w:jc w:val="both"/>
        <w:rPr>
          <w:sz w:val="30"/>
          <w:szCs w:val="30"/>
        </w:rPr>
      </w:pPr>
      <w:r w:rsidRPr="00235FF2">
        <w:rPr>
          <w:sz w:val="30"/>
          <w:szCs w:val="30"/>
        </w:rPr>
        <w:t xml:space="preserve">3. Проведение </w:t>
      </w:r>
      <w:r w:rsidR="00FB3B78" w:rsidRPr="00235FF2">
        <w:rPr>
          <w:sz w:val="30"/>
          <w:szCs w:val="30"/>
        </w:rPr>
        <w:t>мероприятий по повышению роли института семьи и брака, равного участия обоих родителей в воспитании детей, профилактике насилия в семье</w:t>
      </w:r>
      <w:r w:rsidRPr="00235FF2">
        <w:rPr>
          <w:sz w:val="30"/>
          <w:szCs w:val="30"/>
        </w:rPr>
        <w:t xml:space="preserve"> и т.д. </w:t>
      </w:r>
    </w:p>
    <w:p w:rsidR="00162A4B" w:rsidRPr="00235FF2" w:rsidRDefault="00AB72BE" w:rsidP="00162A4B">
      <w:pPr>
        <w:ind w:left="5664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В</w:t>
      </w:r>
      <w:r w:rsidR="00162A4B" w:rsidRPr="00235FF2">
        <w:rPr>
          <w:sz w:val="30"/>
          <w:szCs w:val="30"/>
        </w:rPr>
        <w:t xml:space="preserve"> течение года</w:t>
      </w:r>
    </w:p>
    <w:p w:rsidR="00FB3B78" w:rsidRPr="00235FF2" w:rsidRDefault="00FB3B78" w:rsidP="00235FF2">
      <w:pPr>
        <w:ind w:firstLine="708"/>
        <w:jc w:val="both"/>
        <w:rPr>
          <w:sz w:val="30"/>
          <w:szCs w:val="30"/>
        </w:rPr>
      </w:pPr>
      <w:r w:rsidRPr="00235FF2">
        <w:rPr>
          <w:sz w:val="30"/>
          <w:szCs w:val="30"/>
        </w:rPr>
        <w:t xml:space="preserve">4. </w:t>
      </w:r>
      <w:r w:rsidR="00E84513" w:rsidRPr="00235FF2">
        <w:rPr>
          <w:sz w:val="30"/>
          <w:szCs w:val="30"/>
        </w:rPr>
        <w:t>Содействие</w:t>
      </w:r>
      <w:r w:rsidRPr="00235FF2">
        <w:rPr>
          <w:sz w:val="30"/>
          <w:szCs w:val="30"/>
        </w:rPr>
        <w:t xml:space="preserve"> в трудоустройстве, в том числе на забронированные р</w:t>
      </w:r>
      <w:r w:rsidR="00AB72BE">
        <w:rPr>
          <w:sz w:val="30"/>
          <w:szCs w:val="30"/>
        </w:rPr>
        <w:t>абочие места, граждан, нуждающих</w:t>
      </w:r>
      <w:r w:rsidRPr="00235FF2">
        <w:rPr>
          <w:sz w:val="30"/>
          <w:szCs w:val="30"/>
        </w:rPr>
        <w:t>ся в социальной защите и неспособным на равных условиях конкурировать на рынке труда</w:t>
      </w:r>
    </w:p>
    <w:p w:rsidR="00162A4B" w:rsidRPr="00235FF2" w:rsidRDefault="00AB72BE" w:rsidP="00235FF2">
      <w:pPr>
        <w:ind w:left="566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В</w:t>
      </w:r>
      <w:r w:rsidR="00FB3B78" w:rsidRPr="00235FF2">
        <w:rPr>
          <w:sz w:val="30"/>
          <w:szCs w:val="30"/>
        </w:rPr>
        <w:t xml:space="preserve"> течение года</w:t>
      </w:r>
    </w:p>
    <w:p w:rsidR="00162A4B" w:rsidRPr="00B0050E" w:rsidRDefault="00FB3B78" w:rsidP="00B0050E">
      <w:pPr>
        <w:jc w:val="both"/>
      </w:pPr>
      <w:r>
        <w:rPr>
          <w:sz w:val="30"/>
          <w:szCs w:val="30"/>
        </w:rPr>
        <w:tab/>
        <w:t>5</w:t>
      </w:r>
      <w:r w:rsidR="00162A4B" w:rsidRPr="00127030">
        <w:rPr>
          <w:sz w:val="30"/>
          <w:szCs w:val="30"/>
        </w:rPr>
        <w:t>. </w:t>
      </w:r>
      <w:r w:rsidR="00162A4B" w:rsidRPr="00B0050E">
        <w:rPr>
          <w:sz w:val="30"/>
          <w:szCs w:val="30"/>
        </w:rPr>
        <w:t>Освещение в средствах массовой информации, официальном сайте райисполкома хода реализации гендерной политики</w:t>
      </w:r>
      <w:r w:rsidR="00B0050E" w:rsidRPr="00B0050E">
        <w:rPr>
          <w:sz w:val="30"/>
          <w:szCs w:val="30"/>
        </w:rPr>
        <w:t>, вопросов содействия занятости женщин, положительного опыта женского предпринимательства и самозанятости женщин</w:t>
      </w:r>
      <w:r w:rsidR="00162A4B" w:rsidRPr="00B0050E">
        <w:rPr>
          <w:sz w:val="30"/>
          <w:szCs w:val="30"/>
        </w:rPr>
        <w:t xml:space="preserve"> в Славгородском районе</w:t>
      </w:r>
      <w:r w:rsidR="00CB778F" w:rsidRPr="00B0050E">
        <w:rPr>
          <w:sz w:val="30"/>
          <w:szCs w:val="30"/>
        </w:rPr>
        <w:t>.</w:t>
      </w:r>
      <w:r w:rsidR="00162A4B" w:rsidRPr="00127030">
        <w:rPr>
          <w:sz w:val="30"/>
          <w:szCs w:val="30"/>
        </w:rPr>
        <w:t xml:space="preserve"> </w:t>
      </w:r>
    </w:p>
    <w:p w:rsidR="00162A4B" w:rsidRDefault="00AB72BE" w:rsidP="00CB778F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В</w:t>
      </w:r>
      <w:r w:rsidR="00162A4B" w:rsidRPr="00127030">
        <w:rPr>
          <w:sz w:val="30"/>
          <w:szCs w:val="30"/>
        </w:rPr>
        <w:t xml:space="preserve"> течение года</w:t>
      </w:r>
    </w:p>
    <w:p w:rsidR="0004023D" w:rsidRDefault="0004023D" w:rsidP="00CB778F">
      <w:pPr>
        <w:rPr>
          <w:sz w:val="30"/>
          <w:szCs w:val="30"/>
        </w:rPr>
      </w:pPr>
    </w:p>
    <w:p w:rsidR="00AB72BE" w:rsidRDefault="00AB72BE" w:rsidP="0004023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6. Участие в конференциях, </w:t>
      </w:r>
      <w:r w:rsidR="0004023D">
        <w:rPr>
          <w:sz w:val="30"/>
          <w:szCs w:val="30"/>
        </w:rPr>
        <w:t xml:space="preserve">семинаоах, круглых столах по </w:t>
      </w:r>
      <w:r>
        <w:rPr>
          <w:sz w:val="30"/>
          <w:szCs w:val="30"/>
        </w:rPr>
        <w:t>вопросам обеспечения гендерного равенства.</w:t>
      </w:r>
    </w:p>
    <w:p w:rsidR="0004023D" w:rsidRDefault="0004023D" w:rsidP="0004023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В</w:t>
      </w:r>
      <w:r w:rsidRPr="00127030">
        <w:rPr>
          <w:sz w:val="30"/>
          <w:szCs w:val="30"/>
        </w:rPr>
        <w:t xml:space="preserve"> течение года</w:t>
      </w:r>
    </w:p>
    <w:p w:rsidR="00912CCD" w:rsidRPr="00162A4B" w:rsidRDefault="00912CCD">
      <w:pPr>
        <w:rPr>
          <w:sz w:val="30"/>
          <w:szCs w:val="30"/>
        </w:rPr>
      </w:pPr>
    </w:p>
    <w:sectPr w:rsidR="00912CCD" w:rsidRPr="00162A4B" w:rsidSect="0004023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A4B"/>
    <w:rsid w:val="000104D8"/>
    <w:rsid w:val="0003423D"/>
    <w:rsid w:val="0004023D"/>
    <w:rsid w:val="00062ECA"/>
    <w:rsid w:val="000E2729"/>
    <w:rsid w:val="00127030"/>
    <w:rsid w:val="00142687"/>
    <w:rsid w:val="00162A4B"/>
    <w:rsid w:val="00181CDB"/>
    <w:rsid w:val="001C5A64"/>
    <w:rsid w:val="00235FF2"/>
    <w:rsid w:val="00306C2D"/>
    <w:rsid w:val="00322CA7"/>
    <w:rsid w:val="003F3C50"/>
    <w:rsid w:val="005053A0"/>
    <w:rsid w:val="00560648"/>
    <w:rsid w:val="00666117"/>
    <w:rsid w:val="006756C6"/>
    <w:rsid w:val="00690293"/>
    <w:rsid w:val="006E6827"/>
    <w:rsid w:val="0076510A"/>
    <w:rsid w:val="00912CCD"/>
    <w:rsid w:val="0093122F"/>
    <w:rsid w:val="009859AD"/>
    <w:rsid w:val="00A23B5E"/>
    <w:rsid w:val="00AB72BE"/>
    <w:rsid w:val="00AD228D"/>
    <w:rsid w:val="00B0050E"/>
    <w:rsid w:val="00B5415F"/>
    <w:rsid w:val="00BF5BF2"/>
    <w:rsid w:val="00CB778F"/>
    <w:rsid w:val="00CE5C85"/>
    <w:rsid w:val="00D442AA"/>
    <w:rsid w:val="00D52460"/>
    <w:rsid w:val="00E11B85"/>
    <w:rsid w:val="00E5453C"/>
    <w:rsid w:val="00E84513"/>
    <w:rsid w:val="00EF1710"/>
    <w:rsid w:val="00F3395C"/>
    <w:rsid w:val="00FB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2020-12-22T08:56:00Z</cp:lastPrinted>
  <dcterms:created xsi:type="dcterms:W3CDTF">2020-10-30T08:41:00Z</dcterms:created>
  <dcterms:modified xsi:type="dcterms:W3CDTF">2021-02-10T07:19:00Z</dcterms:modified>
</cp:coreProperties>
</file>