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80" w:rsidRPr="0067779C" w:rsidRDefault="00074D80" w:rsidP="00074D8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Статья «</w:t>
      </w:r>
      <w:r w:rsidRPr="00074D80">
        <w:rPr>
          <w:rFonts w:ascii="Times New Roman" w:hAnsi="Times New Roman" w:cs="Times New Roman"/>
          <w:sz w:val="30"/>
          <w:szCs w:val="30"/>
        </w:rPr>
        <w:t>Требования при выполнении работ по заготовке травяных кормов (сена, соломы, силоса, сенажа)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9B4135" w:rsidRPr="00DE0881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56A" w:rsidRPr="00074D80" w:rsidRDefault="00074D80" w:rsidP="00074D80">
      <w:pPr>
        <w:pStyle w:val="a8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 безопасности при выполнении работ по заготовке травяных кормов (сена, соломы, силоса, сенажа) определены </w:t>
      </w:r>
      <w:r w:rsidRPr="00074D80">
        <w:rPr>
          <w:sz w:val="24"/>
          <w:szCs w:val="24"/>
        </w:rPr>
        <w:t>Правил</w:t>
      </w:r>
      <w:r>
        <w:rPr>
          <w:sz w:val="24"/>
          <w:szCs w:val="24"/>
        </w:rPr>
        <w:t>ами</w:t>
      </w:r>
      <w:r w:rsidRPr="00074D80">
        <w:rPr>
          <w:sz w:val="24"/>
          <w:szCs w:val="24"/>
        </w:rPr>
        <w:t xml:space="preserve">  по  охране труда в сельском и рыбном хозяйствах</w:t>
      </w:r>
      <w:r>
        <w:rPr>
          <w:sz w:val="24"/>
          <w:szCs w:val="24"/>
        </w:rPr>
        <w:t xml:space="preserve"> </w:t>
      </w:r>
      <w:r w:rsidR="00A6661C" w:rsidRPr="00DE0881">
        <w:rPr>
          <w:sz w:val="24"/>
          <w:szCs w:val="24"/>
        </w:rPr>
        <w:t>утвержденными постановлением Министерства труда и социальной защиты Республики Беларусь и</w:t>
      </w:r>
      <w:r w:rsidR="00A6661C" w:rsidRPr="00DE0881">
        <w:rPr>
          <w:spacing w:val="-1"/>
          <w:sz w:val="24"/>
          <w:szCs w:val="24"/>
        </w:rPr>
        <w:t xml:space="preserve"> </w:t>
      </w:r>
      <w:r w:rsidR="00A6661C" w:rsidRPr="00DE0881">
        <w:rPr>
          <w:sz w:val="24"/>
          <w:szCs w:val="24"/>
        </w:rPr>
        <w:t xml:space="preserve">Министерства </w:t>
      </w:r>
      <w:r>
        <w:rPr>
          <w:sz w:val="24"/>
          <w:szCs w:val="24"/>
        </w:rPr>
        <w:t>сельского хозяйства и продовольствия</w:t>
      </w:r>
      <w:r w:rsidR="00A6661C" w:rsidRPr="00DE0881">
        <w:rPr>
          <w:sz w:val="24"/>
          <w:szCs w:val="24"/>
        </w:rPr>
        <w:t xml:space="preserve"> Республики Беларусь от </w:t>
      </w:r>
      <w:r>
        <w:rPr>
          <w:sz w:val="24"/>
          <w:szCs w:val="24"/>
        </w:rPr>
        <w:t>05</w:t>
      </w:r>
      <w:r w:rsidR="00A6661C" w:rsidRPr="00DE0881">
        <w:rPr>
          <w:sz w:val="24"/>
          <w:szCs w:val="24"/>
        </w:rPr>
        <w:t>.05.20</w:t>
      </w:r>
      <w:r>
        <w:rPr>
          <w:sz w:val="24"/>
          <w:szCs w:val="24"/>
        </w:rPr>
        <w:t>22</w:t>
      </w:r>
      <w:r w:rsidR="00A6661C" w:rsidRPr="00DE0881">
        <w:rPr>
          <w:sz w:val="24"/>
          <w:szCs w:val="24"/>
        </w:rPr>
        <w:t xml:space="preserve"> № </w:t>
      </w:r>
      <w:r>
        <w:rPr>
          <w:sz w:val="24"/>
          <w:szCs w:val="24"/>
        </w:rPr>
        <w:t>29/44</w:t>
      </w:r>
      <w:r w:rsidR="00A6661C" w:rsidRPr="00DE0881">
        <w:rPr>
          <w:sz w:val="24"/>
          <w:szCs w:val="24"/>
        </w:rPr>
        <w:t>.</w:t>
      </w:r>
    </w:p>
    <w:p w:rsidR="000B456A" w:rsidRPr="00074D80" w:rsidRDefault="000B456A" w:rsidP="00074D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При выполнении работ по заготовке сена (соломы, в том числе льнотресты) работающим не допускается находиться на пути движения сельскохозяйственных машин.</w:t>
      </w:r>
    </w:p>
    <w:p w:rsidR="000B456A" w:rsidRPr="00074D80" w:rsidRDefault="000B456A" w:rsidP="00074D8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При использовании пресс-подборщика в стационарных условиях следует организовать подачу массы сена (соломы) к приемной камере с расстояния не ближе 1,5 м исправными инструментами, которые при подаче массы сена (соломы) не должны доходить до приемной камеры ближе 0,5 м.</w:t>
      </w:r>
    </w:p>
    <w:p w:rsidR="000B456A" w:rsidRPr="00074D80" w:rsidRDefault="000B456A" w:rsidP="00074D8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Во время работы пресс-подборщика работающим не допускается: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B456A" w:rsidP="00074D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находиться на пресс-подборщике;</w:t>
      </w:r>
    </w:p>
    <w:p w:rsidR="000B456A" w:rsidRPr="00074D80" w:rsidRDefault="000B456A" w:rsidP="00074D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направлять руками вязальный шпагат, иной упаковочный материал в вязальном аппарате;</w:t>
      </w:r>
    </w:p>
    <w:p w:rsidR="000B456A" w:rsidRPr="00074D80" w:rsidRDefault="000B456A" w:rsidP="00074D8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проталкивать руками массу сена (соломы) в приемную камеру.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74D80">
        <w:rPr>
          <w:rFonts w:ascii="Times New Roman" w:hAnsi="Times New Roman"/>
          <w:sz w:val="24"/>
          <w:szCs w:val="24"/>
        </w:rPr>
        <w:t>Перед погрузкой травянистых кормов в грузовое и иное транспортное средство работающий, управляющий погрузочной машиной, должен убедиться в отсутствии в зоне работы названной машины работающих и иных лиц и подать сигнал перед началом движения.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Укладка тюков сена (соломы) в скирды, места хранения или в кузов грузового и иного транспортного средства должна осуществляться в перевязку.</w:t>
      </w:r>
      <w:r w:rsidR="00074D80" w:rsidRPr="00074D80">
        <w:rPr>
          <w:rFonts w:ascii="Times New Roman" w:hAnsi="Times New Roman" w:cs="Times New Roman"/>
          <w:sz w:val="24"/>
          <w:szCs w:val="24"/>
        </w:rPr>
        <w:t xml:space="preserve"> </w:t>
      </w:r>
      <w:r w:rsidRPr="00074D80">
        <w:rPr>
          <w:rFonts w:ascii="Times New Roman" w:hAnsi="Times New Roman" w:cs="Times New Roman"/>
          <w:sz w:val="24"/>
          <w:szCs w:val="24"/>
        </w:rPr>
        <w:t xml:space="preserve">При погрузке тюков сена (соломы) в грузовые и иные транспортные средства вручную работающие должны находиться не ближе 1 м от бортов его кузова. Подавать тюки сена (соломы) следует согласованно.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При подаче сена (соломы) на скирду стогометателем работающие, осуществляющие у</w:t>
      </w:r>
      <w:r w:rsidRPr="00074D80">
        <w:rPr>
          <w:rFonts w:ascii="Times New Roman" w:hAnsi="Times New Roman" w:cs="Times New Roman"/>
          <w:sz w:val="24"/>
          <w:szCs w:val="24"/>
          <w:shd w:val="clear" w:color="auto" w:fill="FFFFFF"/>
        </w:rPr>
        <w:t>кладку сена (соломы) в скирды,</w:t>
      </w:r>
      <w:r w:rsidRPr="00074D80">
        <w:rPr>
          <w:rFonts w:ascii="Times New Roman" w:hAnsi="Times New Roman" w:cs="Times New Roman"/>
          <w:sz w:val="24"/>
          <w:szCs w:val="24"/>
        </w:rPr>
        <w:t xml:space="preserve"> должны находиться на расстоянии не ближе 3 м от </w:t>
      </w:r>
      <w:proofErr w:type="spellStart"/>
      <w:r w:rsidRPr="00074D80">
        <w:rPr>
          <w:rFonts w:ascii="Times New Roman" w:hAnsi="Times New Roman" w:cs="Times New Roman"/>
          <w:sz w:val="24"/>
          <w:szCs w:val="24"/>
        </w:rPr>
        <w:t>разграбельной</w:t>
      </w:r>
      <w:proofErr w:type="spellEnd"/>
      <w:r w:rsidRPr="00074D80">
        <w:rPr>
          <w:rFonts w:ascii="Times New Roman" w:hAnsi="Times New Roman" w:cs="Times New Roman"/>
          <w:sz w:val="24"/>
          <w:szCs w:val="24"/>
        </w:rPr>
        <w:t xml:space="preserve"> решетки.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74D80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Следует помнить, что</w:t>
      </w:r>
      <w:r w:rsidR="000B456A" w:rsidRPr="00074D80">
        <w:rPr>
          <w:rFonts w:ascii="Times New Roman" w:hAnsi="Times New Roman" w:cs="Times New Roman"/>
          <w:sz w:val="24"/>
          <w:szCs w:val="24"/>
        </w:rPr>
        <w:t> </w:t>
      </w:r>
      <w:r w:rsidRPr="00074D80">
        <w:rPr>
          <w:rFonts w:ascii="Times New Roman" w:hAnsi="Times New Roman" w:cs="Times New Roman"/>
          <w:sz w:val="24"/>
          <w:szCs w:val="24"/>
        </w:rPr>
        <w:t>п</w:t>
      </w:r>
      <w:r w:rsidR="000B456A" w:rsidRPr="00074D80">
        <w:rPr>
          <w:rFonts w:ascii="Times New Roman" w:hAnsi="Times New Roman" w:cs="Times New Roman"/>
          <w:sz w:val="24"/>
          <w:szCs w:val="24"/>
        </w:rPr>
        <w:t xml:space="preserve">роведение работ по укладке сена (соломы) в скирды или стога в темное время суток, при скорости ветра более 6 м/с, а также во время грозы не допускается. </w:t>
      </w:r>
    </w:p>
    <w:p w:rsidR="000B456A" w:rsidRPr="00074D80" w:rsidRDefault="000B456A" w:rsidP="000B45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Процессы разгрузки и укладки в штабель рулонов (валков) сена (соломы) должны быть механизированы.</w:t>
      </w:r>
      <w:r w:rsidR="00074D80"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4D80">
        <w:rPr>
          <w:rFonts w:ascii="Times New Roman" w:hAnsi="Times New Roman" w:cs="Times New Roman"/>
          <w:sz w:val="24"/>
          <w:szCs w:val="24"/>
        </w:rPr>
        <w:t>Наклон штабеля не допускается. Наклонившийся штабель необходимо закрепить упорами, оттяжками и не убирать их до полной его разборки.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B456A" w:rsidP="000B456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При укладке рулонов (валков) сена (соломы) с применением грузоподъемных кранов или погрузчиков нахождение работающих под поднятым грузом и в радиусе действия стрелы грузоподъемных кранов или погрузчиков не допускается.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Работы по укладке (загрузке, выгрузке) сена (соломы) должны производиться в средствах индивидуальной защиты рук, глаз.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При разборке скирды сена (соломы) следует не допускать образования нависших кусков (козырьков) сена (соломы).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Выполнение работ по закладке силоса (сенажа) наземным способом (</w:t>
      </w:r>
      <w:r w:rsidRPr="00074D80">
        <w:rPr>
          <w:rFonts w:ascii="Times New Roman" w:hAnsi="Times New Roman" w:cs="Times New Roman"/>
          <w:sz w:val="24"/>
          <w:szCs w:val="24"/>
          <w:shd w:val="clear" w:color="auto" w:fill="FFFFFF"/>
        </w:rPr>
        <w:t>в траншеи, бурты, курганы), а также в специальные сооружения для  содержания заквашенных (засилосованных) травяных кормов</w:t>
      </w:r>
      <w:r w:rsidRPr="00074D80">
        <w:rPr>
          <w:rFonts w:ascii="Times New Roman" w:hAnsi="Times New Roman" w:cs="Times New Roman"/>
          <w:sz w:val="24"/>
          <w:szCs w:val="24"/>
        </w:rPr>
        <w:t xml:space="preserve"> (далее – силосная башня) осуществляется бригадой.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 xml:space="preserve">При закладке силоса (сенажа) наземным способом или в силосную башню полномочия по руководству бригадой предоставляются работающему, управляющему сельскохозяйственной машиной, осуществляющей трамбовку или подачу силоса (сенажа).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 xml:space="preserve">Работы по закладке силоса (сенажа) должны проводиться в светлое время суток.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В траншеях заглубленного типа допускается трамбовка силосной (сенажной) массы в темное время суток одной сельскохозяйственной машиной при отсутствии в траншее работающих и стационарном освещении всей поверхности рабочей зоны.</w:t>
      </w:r>
      <w:r w:rsidR="00074D80">
        <w:rPr>
          <w:rFonts w:ascii="Times New Roman" w:hAnsi="Times New Roman" w:cs="Times New Roman"/>
          <w:sz w:val="24"/>
          <w:szCs w:val="24"/>
        </w:rPr>
        <w:t xml:space="preserve"> </w:t>
      </w:r>
      <w:r w:rsidRPr="00074D80">
        <w:rPr>
          <w:rFonts w:ascii="Times New Roman" w:hAnsi="Times New Roman" w:cs="Times New Roman"/>
          <w:sz w:val="24"/>
          <w:szCs w:val="24"/>
        </w:rPr>
        <w:t xml:space="preserve">В траншеях шириной 12 м и более допускается одновременная работа не более двух сельскохозяйственных машин. Трамбовка силосной (сенажной) массы на курганах и буртах должна осуществляться только одной </w:t>
      </w:r>
      <w:r w:rsidRPr="00074D80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сельскохозяйственной машиной.</w:t>
      </w:r>
      <w:bookmarkStart w:id="1" w:name="P513"/>
      <w:bookmarkEnd w:id="1"/>
      <w:r w:rsidR="00074D80">
        <w:rPr>
          <w:rFonts w:ascii="Times New Roman" w:hAnsi="Times New Roman" w:cs="Times New Roman"/>
          <w:sz w:val="24"/>
          <w:szCs w:val="24"/>
        </w:rPr>
        <w:t xml:space="preserve"> </w:t>
      </w:r>
      <w:r w:rsidRPr="00074D80">
        <w:rPr>
          <w:rFonts w:ascii="Times New Roman" w:hAnsi="Times New Roman" w:cs="Times New Roman"/>
          <w:sz w:val="24"/>
          <w:szCs w:val="24"/>
        </w:rPr>
        <w:t xml:space="preserve">При необходимости сельскохозяйственные машины должны быть оснащены устройством защиты при их опрокидывании (дуги безопасности и иные).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Перед закладкой силосной (сенажной) массы в силосную башню необходимо убедиться в отсутствии в ней работающих и надежном креплении загрузчика к загрузочному трубопроводу.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Выполнять работы по герметизации силосной (сенажной) массы в силосной башне и обслуживанию ее внутреннего оборудования следует при опущенном на высоту 0,4 – 0,6 м от поверхности силосной (сенажной) массы разгрузчике.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Пребывание работающих в силосной башне с учетом перерывов в подаче силосной (сенажной) массы, допускается не более 2 часов. При перерывах в подаче силосной (сенажной) массы работающие должны покинуть башню. После перерывов в подаче массы и в случаях, если башня длительное время не использовалась, возобновление работ допускается после ее проветривания в течение 2 часов.</w:t>
      </w:r>
      <w:r w:rsidRPr="00074D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B456A" w:rsidRPr="00074D80" w:rsidRDefault="000B456A" w:rsidP="000B4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D80">
        <w:rPr>
          <w:rFonts w:ascii="Times New Roman" w:hAnsi="Times New Roman" w:cs="Times New Roman"/>
          <w:sz w:val="24"/>
          <w:szCs w:val="24"/>
        </w:rPr>
        <w:t>Во время грозы работы в силосной башне приостанавливаются, работающие отводятся от силосной башни на расстояние не менее 50 м.</w:t>
      </w:r>
    </w:p>
    <w:p w:rsidR="000B456A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</w:p>
    <w:p w:rsidR="000B456A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</w:p>
    <w:p w:rsidR="00013397" w:rsidRPr="00DE0881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Главный государственный инспектор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отдела надзора за соблюдением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законодательства об охране труда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Могилевского областного управления</w:t>
      </w:r>
    </w:p>
    <w:p w:rsidR="00DE0881" w:rsidRPr="00DE0881" w:rsidRDefault="00DE0881" w:rsidP="00DE0881">
      <w:pPr>
        <w:pStyle w:val="3"/>
        <w:spacing w:after="0" w:line="240" w:lineRule="exact"/>
        <w:ind w:left="0"/>
        <w:jc w:val="both"/>
        <w:rPr>
          <w:sz w:val="24"/>
          <w:szCs w:val="24"/>
        </w:rPr>
      </w:pPr>
      <w:r w:rsidRPr="00DE0881">
        <w:rPr>
          <w:sz w:val="24"/>
          <w:szCs w:val="24"/>
        </w:rPr>
        <w:t>Департамента государственной</w:t>
      </w:r>
    </w:p>
    <w:p w:rsidR="002C22C2" w:rsidRPr="00DE0881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инспекции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Хотина</w:t>
      </w:r>
    </w:p>
    <w:sectPr w:rsidR="002C22C2" w:rsidRPr="00DE0881" w:rsidSect="00074D80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74D80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403CE3"/>
    <w:rsid w:val="004A09F8"/>
    <w:rsid w:val="004A5997"/>
    <w:rsid w:val="004E4F53"/>
    <w:rsid w:val="004F467F"/>
    <w:rsid w:val="0052361F"/>
    <w:rsid w:val="00536FD5"/>
    <w:rsid w:val="00602ACD"/>
    <w:rsid w:val="00676876"/>
    <w:rsid w:val="006B223B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6464"/>
    <w:rsid w:val="00881FFE"/>
    <w:rsid w:val="008B4F14"/>
    <w:rsid w:val="00985AC7"/>
    <w:rsid w:val="00996382"/>
    <w:rsid w:val="009B4135"/>
    <w:rsid w:val="009D6C3C"/>
    <w:rsid w:val="00A14907"/>
    <w:rsid w:val="00A14942"/>
    <w:rsid w:val="00A201A7"/>
    <w:rsid w:val="00A230BE"/>
    <w:rsid w:val="00A4373C"/>
    <w:rsid w:val="00A6661C"/>
    <w:rsid w:val="00AB7D65"/>
    <w:rsid w:val="00AD34CB"/>
    <w:rsid w:val="00AD41D5"/>
    <w:rsid w:val="00B541FF"/>
    <w:rsid w:val="00C108AA"/>
    <w:rsid w:val="00C33FCB"/>
    <w:rsid w:val="00C7663B"/>
    <w:rsid w:val="00C92951"/>
    <w:rsid w:val="00CC00BD"/>
    <w:rsid w:val="00CD3666"/>
    <w:rsid w:val="00CE2C28"/>
    <w:rsid w:val="00D00445"/>
    <w:rsid w:val="00D432C6"/>
    <w:rsid w:val="00D53E13"/>
    <w:rsid w:val="00D95292"/>
    <w:rsid w:val="00DA577F"/>
    <w:rsid w:val="00DD1244"/>
    <w:rsid w:val="00DD1701"/>
    <w:rsid w:val="00DE0881"/>
    <w:rsid w:val="00E03CC3"/>
    <w:rsid w:val="00E320DC"/>
    <w:rsid w:val="00ED00AE"/>
    <w:rsid w:val="00EE4B46"/>
    <w:rsid w:val="00F1794C"/>
    <w:rsid w:val="00FC0632"/>
    <w:rsid w:val="00FD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6C3EF-AC68-4F35-A575-B2C9542B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2022-06-15T06:06:00Z</cp:lastPrinted>
  <dcterms:created xsi:type="dcterms:W3CDTF">2022-08-02T05:33:00Z</dcterms:created>
  <dcterms:modified xsi:type="dcterms:W3CDTF">2022-08-02T05:33:00Z</dcterms:modified>
</cp:coreProperties>
</file>