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8D" w:rsidRPr="00416698" w:rsidRDefault="000B128C" w:rsidP="000B12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0662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16E5E">
        <w:rPr>
          <w:rFonts w:ascii="Times New Roman" w:hAnsi="Times New Roman" w:cs="Times New Roman"/>
          <w:b/>
          <w:sz w:val="24"/>
          <w:szCs w:val="24"/>
        </w:rPr>
        <w:t>к поясам предохранительным</w:t>
      </w:r>
    </w:p>
    <w:bookmarkEnd w:id="0"/>
    <w:p w:rsidR="000B128C" w:rsidRDefault="000B128C" w:rsidP="00454D8D">
      <w:pPr>
        <w:pStyle w:val="ConsPlusNormal"/>
        <w:ind w:firstLine="540"/>
        <w:jc w:val="both"/>
      </w:pPr>
    </w:p>
    <w:p w:rsidR="0048283E" w:rsidRPr="0048283E" w:rsidRDefault="0048283E" w:rsidP="0048283E">
      <w:pPr>
        <w:widowControl w:val="0"/>
        <w:autoSpaceDE w:val="0"/>
        <w:autoSpaceDN w:val="0"/>
        <w:adjustRightInd w:val="0"/>
        <w:ind w:firstLine="540"/>
        <w:jc w:val="both"/>
      </w:pPr>
      <w:r w:rsidRPr="00DE3175">
        <w:t xml:space="preserve">Правилами охраны труда при работе на высоте, утвержденными постановлением </w:t>
      </w:r>
      <w:r w:rsidRPr="0048283E">
        <w:t>Министерства труда Республики Беларусь 28.04.2001 № 52</w:t>
      </w:r>
      <w:r w:rsidR="00845ECB">
        <w:t>,</w:t>
      </w:r>
      <w:r w:rsidR="00663461" w:rsidRPr="00663461">
        <w:rPr>
          <w:lang w:bidi="ru-RU"/>
        </w:rPr>
        <w:t xml:space="preserve"> </w:t>
      </w:r>
      <w:r w:rsidR="00663461">
        <w:rPr>
          <w:lang w:bidi="ru-RU"/>
        </w:rPr>
        <w:t>определены</w:t>
      </w:r>
      <w:r w:rsidR="00663461" w:rsidRPr="00663461">
        <w:rPr>
          <w:lang w:bidi="ru-RU"/>
        </w:rPr>
        <w:t xml:space="preserve"> </w:t>
      </w:r>
      <w:r w:rsidR="00663461">
        <w:rPr>
          <w:lang w:bidi="ru-RU"/>
        </w:rPr>
        <w:t>т</w:t>
      </w:r>
      <w:r w:rsidR="00663461" w:rsidRPr="008E7000">
        <w:rPr>
          <w:lang w:bidi="ru-RU"/>
        </w:rPr>
        <w:t xml:space="preserve">ребования </w:t>
      </w:r>
      <w:r w:rsidR="00663461">
        <w:rPr>
          <w:lang w:bidi="ru-RU"/>
        </w:rPr>
        <w:t>к поясам предохранительным</w:t>
      </w:r>
      <w:r w:rsidRPr="0048283E">
        <w:t>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Предохранительные пояса должны соответствовать требованиям технических условий на пояса конкретных конструкций.</w:t>
      </w:r>
    </w:p>
    <w:p w:rsidR="00474B81" w:rsidRPr="00B61BAF" w:rsidRDefault="00716E5E" w:rsidP="00663461">
      <w:pPr>
        <w:pStyle w:val="justify"/>
        <w:spacing w:after="0"/>
        <w:ind w:firstLine="0"/>
      </w:pPr>
      <w:r>
        <w:tab/>
      </w:r>
      <w:r w:rsidR="00474B81" w:rsidRPr="00B61BAF">
        <w:t>Предохранительные пояса перед выдачей в эксплуатацию, а также через каждые 6 месяцев должны подвергаться испытанию статической нагрузкой по методике, приведенной в стандартах или технических условиях на пояса конкретных конструкций.</w:t>
      </w:r>
    </w:p>
    <w:p w:rsidR="00474B81" w:rsidRDefault="00474B81" w:rsidP="00474B81">
      <w:pPr>
        <w:pStyle w:val="justify"/>
        <w:spacing w:after="0"/>
        <w:ind w:firstLine="708"/>
      </w:pPr>
      <w:r w:rsidRPr="00B61BAF">
        <w:t>После испытания под нагрузкой проводится тщательный осмотр пояса и при отсутствии видимых повреждений он допускается в эксплуатацию.</w:t>
      </w:r>
    </w:p>
    <w:p w:rsidR="00DC3465" w:rsidRPr="00B61BAF" w:rsidRDefault="00DC3465" w:rsidP="00E15B09">
      <w:pPr>
        <w:pStyle w:val="justify"/>
        <w:spacing w:after="0"/>
        <w:ind w:firstLine="708"/>
      </w:pPr>
      <w:r w:rsidRPr="00E15B09">
        <w:rPr>
          <w:b/>
        </w:rPr>
        <w:t>На каждом поясе должны быть нанесены:</w:t>
      </w:r>
      <w:r w:rsidR="00E15B09">
        <w:t xml:space="preserve"> </w:t>
      </w:r>
      <w:r w:rsidRPr="00B61BAF">
        <w:t>товарный знак предприятия-изготовителя;</w:t>
      </w:r>
      <w:r>
        <w:t xml:space="preserve"> </w:t>
      </w:r>
      <w:r w:rsidRPr="00B61BAF">
        <w:t>размер и тип пояса;</w:t>
      </w:r>
      <w:r>
        <w:t xml:space="preserve"> </w:t>
      </w:r>
      <w:r w:rsidRPr="00B61BAF">
        <w:t>дата изготовления;</w:t>
      </w:r>
      <w:r>
        <w:t xml:space="preserve"> </w:t>
      </w:r>
      <w:r w:rsidRPr="00B61BAF">
        <w:t>клеймо отдела технического контроля;</w:t>
      </w:r>
      <w:r>
        <w:t xml:space="preserve"> </w:t>
      </w:r>
      <w:r w:rsidRPr="00B61BAF">
        <w:t>обозначение стандарта или технических условий.</w:t>
      </w:r>
    </w:p>
    <w:p w:rsidR="00474B81" w:rsidRDefault="00474B81" w:rsidP="00474B81">
      <w:pPr>
        <w:pStyle w:val="justify"/>
        <w:spacing w:after="0"/>
        <w:ind w:firstLine="708"/>
      </w:pPr>
      <w:r w:rsidRPr="00B61BAF">
        <w:t>Масса пояса должна быть не более 2,1 кг.</w:t>
      </w:r>
    </w:p>
    <w:p w:rsidR="00474B81" w:rsidRPr="00B61BAF" w:rsidRDefault="00474B81" w:rsidP="00474B81">
      <w:pPr>
        <w:pStyle w:val="justify"/>
        <w:spacing w:after="0"/>
        <w:ind w:firstLine="708"/>
      </w:pPr>
      <w:r w:rsidRPr="00B61BAF">
        <w:t>Статическая разрывная нагрузка для пояса должна быть не менее 7000 Н (700 кгс).</w:t>
      </w:r>
    </w:p>
    <w:p w:rsidR="00474B81" w:rsidRPr="00B61BAF" w:rsidRDefault="00474B81" w:rsidP="00474B81">
      <w:pPr>
        <w:pStyle w:val="justify"/>
        <w:spacing w:after="0"/>
        <w:ind w:firstLine="0"/>
      </w:pPr>
      <w:r>
        <w:tab/>
      </w:r>
      <w:r w:rsidRPr="00B61BAF">
        <w:t>Пояс должен выдерживать динамическую нагрузку, возникающую при падении груза массой 100 кг с высоты, равной двум длинам стропа (фала).</w:t>
      </w:r>
    </w:p>
    <w:p w:rsidR="00474B81" w:rsidRPr="00B61BAF" w:rsidRDefault="00474B81" w:rsidP="00474B81">
      <w:pPr>
        <w:pStyle w:val="justify"/>
        <w:spacing w:after="0"/>
        <w:ind w:firstLine="0"/>
      </w:pPr>
      <w:r>
        <w:tab/>
      </w:r>
      <w:r w:rsidRPr="00B61BAF">
        <w:t>Динамическое усилие при защитном действии для безлямочного предохранительного пояса и для предохранительного лямочного пояса, имеющего только плечевые лямки, не должно превышать 4000 Н (400 кгс), для предохранительного лямочного пояса с плечевыми и ножными лямками - не более 6000 Н (600 кгс).</w:t>
      </w:r>
    </w:p>
    <w:p w:rsidR="00716E5E" w:rsidRPr="00B61BAF" w:rsidRDefault="00716E5E" w:rsidP="00DC3465">
      <w:pPr>
        <w:pStyle w:val="justify"/>
        <w:spacing w:after="0"/>
        <w:ind w:firstLine="708"/>
      </w:pPr>
      <w:r w:rsidRPr="00B61BAF">
        <w:t>Пояса должны регулироваться по длине и обеспечивать обхват талии от 640 до 1500 мм.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Ширина лямок пояса, несущих нагрузки, должна быть не менее 50 мм, безлямочного пояса в спинной части - не менее 80 мм.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Длина стропа (фала) пояса устанавливается техническими условиями на пояса конкретных конструкций.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Карабин стропа (фала) предохранительного пояса должен обеспечивать быстрое и надежное закрепление и открепление одной рукой при надетой утепленной рукавице.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Карабин должен иметь предохранительное устройство, исключающее его случайное раскрытие.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Замок и предохранитель карабина предохранительного пояса должны закрываться автоматически.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Усилие для раскрытия карабина должно быть не менее 29,4 Н (3 кгс) и не более 78,4 Н (8 кгс).</w:t>
      </w:r>
    </w:p>
    <w:p w:rsidR="00716E5E" w:rsidRPr="00B61BAF" w:rsidRDefault="00716E5E" w:rsidP="00716E5E">
      <w:pPr>
        <w:pStyle w:val="justify"/>
        <w:spacing w:after="0"/>
        <w:ind w:firstLine="0"/>
      </w:pPr>
      <w:r>
        <w:tab/>
      </w:r>
      <w:r w:rsidRPr="00B61BAF">
        <w:t>Металлические детали предохранительного пояса не должны иметь трещин, раковин, надрывов и заусенцев.</w:t>
      </w:r>
    </w:p>
    <w:p w:rsidR="0048283E" w:rsidRDefault="00663461" w:rsidP="00663461">
      <w:pPr>
        <w:pStyle w:val="3"/>
        <w:spacing w:line="240" w:lineRule="exact"/>
        <w:ind w:firstLine="708"/>
        <w:rPr>
          <w:sz w:val="24"/>
          <w:szCs w:val="24"/>
        </w:rPr>
      </w:pPr>
      <w:r w:rsidRPr="00663461">
        <w:rPr>
          <w:sz w:val="24"/>
          <w:szCs w:val="24"/>
        </w:rPr>
        <w:t>Приобретаемые пояса за рубежом должны иметь сертификат соответствия требованиям безопасности.</w:t>
      </w:r>
    </w:p>
    <w:p w:rsidR="00F808BF" w:rsidRDefault="00F808BF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663461" w:rsidRDefault="00663461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E40662" w:rsidRPr="00BC5486" w:rsidRDefault="00E40662" w:rsidP="00DC3465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DC3465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DC3465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DC3465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DC3465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DC3465">
      <w:pPr>
        <w:spacing w:line="240" w:lineRule="exact"/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0A4">
        <w:t>Е.А. Хотина</w:t>
      </w:r>
    </w:p>
    <w:sectPr w:rsidR="00E40662" w:rsidRPr="00BC5486" w:rsidSect="00F808B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9D" w:rsidRDefault="00470D9D" w:rsidP="00BA0CFC">
      <w:r>
        <w:separator/>
      </w:r>
    </w:p>
  </w:endnote>
  <w:endnote w:type="continuationSeparator" w:id="0">
    <w:p w:rsidR="00470D9D" w:rsidRDefault="00470D9D" w:rsidP="00BA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9D" w:rsidRDefault="00470D9D" w:rsidP="00BA0CFC">
      <w:r>
        <w:separator/>
      </w:r>
    </w:p>
  </w:footnote>
  <w:footnote w:type="continuationSeparator" w:id="0">
    <w:p w:rsidR="00470D9D" w:rsidRDefault="00470D9D" w:rsidP="00BA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8"/>
    <w:rsid w:val="000B128C"/>
    <w:rsid w:val="00101036"/>
    <w:rsid w:val="00111067"/>
    <w:rsid w:val="001504E8"/>
    <w:rsid w:val="00166E31"/>
    <w:rsid w:val="00183D50"/>
    <w:rsid w:val="0028592C"/>
    <w:rsid w:val="002A2F78"/>
    <w:rsid w:val="002F50A4"/>
    <w:rsid w:val="003F73CC"/>
    <w:rsid w:val="00416698"/>
    <w:rsid w:val="0043406B"/>
    <w:rsid w:val="00454D8D"/>
    <w:rsid w:val="00470D9D"/>
    <w:rsid w:val="00474B81"/>
    <w:rsid w:val="0048283E"/>
    <w:rsid w:val="00527F29"/>
    <w:rsid w:val="005A5C81"/>
    <w:rsid w:val="005C6688"/>
    <w:rsid w:val="005D47C1"/>
    <w:rsid w:val="0061052D"/>
    <w:rsid w:val="00663461"/>
    <w:rsid w:val="006D6B5B"/>
    <w:rsid w:val="00716E5E"/>
    <w:rsid w:val="00740A87"/>
    <w:rsid w:val="00743EE5"/>
    <w:rsid w:val="0076086F"/>
    <w:rsid w:val="00845ECB"/>
    <w:rsid w:val="00863866"/>
    <w:rsid w:val="008643D6"/>
    <w:rsid w:val="008C56E4"/>
    <w:rsid w:val="008D07B0"/>
    <w:rsid w:val="009061F6"/>
    <w:rsid w:val="009067E0"/>
    <w:rsid w:val="00942E34"/>
    <w:rsid w:val="009A7319"/>
    <w:rsid w:val="00A427E1"/>
    <w:rsid w:val="00A7165A"/>
    <w:rsid w:val="00A84593"/>
    <w:rsid w:val="00B16E2C"/>
    <w:rsid w:val="00B32CE5"/>
    <w:rsid w:val="00BA0CFC"/>
    <w:rsid w:val="00BC77C2"/>
    <w:rsid w:val="00BD3FAE"/>
    <w:rsid w:val="00C21D89"/>
    <w:rsid w:val="00C261AB"/>
    <w:rsid w:val="00C6717A"/>
    <w:rsid w:val="00CB320B"/>
    <w:rsid w:val="00CB6EEC"/>
    <w:rsid w:val="00DA2975"/>
    <w:rsid w:val="00DC3465"/>
    <w:rsid w:val="00E15B09"/>
    <w:rsid w:val="00E40662"/>
    <w:rsid w:val="00E72BAD"/>
    <w:rsid w:val="00EA196F"/>
    <w:rsid w:val="00F808BF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A4319-5FDA-4E92-9B73-3BC0C248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261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261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Твердова Виктория Станиславовна</cp:lastModifiedBy>
  <cp:revision>2</cp:revision>
  <cp:lastPrinted>2022-12-05T11:11:00Z</cp:lastPrinted>
  <dcterms:created xsi:type="dcterms:W3CDTF">2022-12-14T07:33:00Z</dcterms:created>
  <dcterms:modified xsi:type="dcterms:W3CDTF">2022-12-14T07:33:00Z</dcterms:modified>
</cp:coreProperties>
</file>