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33" w:rsidRPr="00622C33" w:rsidRDefault="00622C33" w:rsidP="00622C3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22C33">
        <w:rPr>
          <w:rFonts w:ascii="Times New Roman" w:hAnsi="Times New Roman" w:cs="Times New Roman"/>
          <w:sz w:val="26"/>
          <w:szCs w:val="26"/>
        </w:rPr>
        <w:t xml:space="preserve">для размещения на сайте </w:t>
      </w:r>
      <w:proofErr w:type="spellStart"/>
      <w:r w:rsidRPr="00622C33">
        <w:rPr>
          <w:rFonts w:ascii="Times New Roman" w:hAnsi="Times New Roman" w:cs="Times New Roman"/>
          <w:sz w:val="26"/>
          <w:szCs w:val="26"/>
        </w:rPr>
        <w:t>Славгородского</w:t>
      </w:r>
      <w:proofErr w:type="spellEnd"/>
      <w:r w:rsidRPr="00622C33">
        <w:rPr>
          <w:rFonts w:ascii="Times New Roman" w:hAnsi="Times New Roman" w:cs="Times New Roman"/>
          <w:sz w:val="26"/>
          <w:szCs w:val="26"/>
        </w:rPr>
        <w:t xml:space="preserve"> РИК</w:t>
      </w:r>
    </w:p>
    <w:p w:rsidR="00622C33" w:rsidRDefault="00622C33" w:rsidP="00074D8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4D80" w:rsidRPr="00A4701A" w:rsidRDefault="00074D80" w:rsidP="00074D8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01A">
        <w:rPr>
          <w:rFonts w:ascii="Times New Roman" w:hAnsi="Times New Roman" w:cs="Times New Roman"/>
          <w:b/>
          <w:sz w:val="26"/>
          <w:szCs w:val="26"/>
        </w:rPr>
        <w:t>Статья «</w:t>
      </w:r>
      <w:r w:rsidR="0099434D" w:rsidRPr="00A4701A">
        <w:rPr>
          <w:rFonts w:ascii="Times New Roman" w:hAnsi="Times New Roman" w:cs="Times New Roman"/>
          <w:b/>
          <w:sz w:val="26"/>
          <w:szCs w:val="26"/>
        </w:rPr>
        <w:t xml:space="preserve">Требования </w:t>
      </w:r>
      <w:proofErr w:type="gramStart"/>
      <w:r w:rsidR="00C6724F">
        <w:rPr>
          <w:rFonts w:ascii="Times New Roman" w:hAnsi="Times New Roman" w:cs="Times New Roman"/>
          <w:b/>
          <w:sz w:val="26"/>
          <w:szCs w:val="26"/>
        </w:rPr>
        <w:t>при</w:t>
      </w:r>
      <w:proofErr w:type="gramEnd"/>
      <w:r w:rsidR="00C6724F">
        <w:rPr>
          <w:rFonts w:ascii="Times New Roman" w:hAnsi="Times New Roman" w:cs="Times New Roman"/>
          <w:b/>
          <w:sz w:val="26"/>
          <w:szCs w:val="26"/>
        </w:rPr>
        <w:t xml:space="preserve"> раскряжевки хлыстов (</w:t>
      </w:r>
      <w:proofErr w:type="spellStart"/>
      <w:r w:rsidR="00C6724F">
        <w:rPr>
          <w:rFonts w:ascii="Times New Roman" w:hAnsi="Times New Roman" w:cs="Times New Roman"/>
          <w:b/>
          <w:sz w:val="26"/>
          <w:szCs w:val="26"/>
        </w:rPr>
        <w:t>долготья</w:t>
      </w:r>
      <w:proofErr w:type="spellEnd"/>
      <w:r w:rsidR="00C6724F">
        <w:rPr>
          <w:rFonts w:ascii="Times New Roman" w:hAnsi="Times New Roman" w:cs="Times New Roman"/>
          <w:b/>
          <w:sz w:val="26"/>
          <w:szCs w:val="26"/>
        </w:rPr>
        <w:t>)</w:t>
      </w:r>
      <w:r w:rsidRPr="00A4701A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9B4135" w:rsidRPr="00A4701A" w:rsidRDefault="009B4135" w:rsidP="009B413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99434D" w:rsidRPr="00A4701A" w:rsidRDefault="00074D80" w:rsidP="0099434D">
      <w:pPr>
        <w:pStyle w:val="a8"/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A4701A">
        <w:rPr>
          <w:sz w:val="26"/>
          <w:szCs w:val="26"/>
        </w:rPr>
        <w:t xml:space="preserve">Требования </w:t>
      </w:r>
      <w:r w:rsidR="00C6724F" w:rsidRPr="00C6724F">
        <w:rPr>
          <w:sz w:val="26"/>
          <w:szCs w:val="26"/>
        </w:rPr>
        <w:t>при раскряжевки хлыстов (</w:t>
      </w:r>
      <w:proofErr w:type="spellStart"/>
      <w:r w:rsidR="00C6724F" w:rsidRPr="00C6724F">
        <w:rPr>
          <w:sz w:val="26"/>
          <w:szCs w:val="26"/>
        </w:rPr>
        <w:t>долготья</w:t>
      </w:r>
      <w:proofErr w:type="spellEnd"/>
      <w:r w:rsidR="00C6724F" w:rsidRPr="00C6724F">
        <w:rPr>
          <w:sz w:val="26"/>
          <w:szCs w:val="26"/>
        </w:rPr>
        <w:t>)</w:t>
      </w:r>
      <w:r w:rsidR="00C6724F">
        <w:rPr>
          <w:sz w:val="26"/>
          <w:szCs w:val="26"/>
        </w:rPr>
        <w:t xml:space="preserve"> </w:t>
      </w:r>
      <w:r w:rsidR="00D13B8E" w:rsidRPr="00A4701A">
        <w:rPr>
          <w:sz w:val="26"/>
          <w:szCs w:val="26"/>
        </w:rPr>
        <w:t xml:space="preserve">определены </w:t>
      </w:r>
      <w:r w:rsidR="00D13B8E" w:rsidRPr="00D13B8E">
        <w:rPr>
          <w:sz w:val="26"/>
          <w:szCs w:val="26"/>
        </w:rPr>
        <w:t>Правил</w:t>
      </w:r>
      <w:r w:rsidR="00D13B8E">
        <w:rPr>
          <w:sz w:val="26"/>
          <w:szCs w:val="26"/>
        </w:rPr>
        <w:t>ами</w:t>
      </w:r>
      <w:r w:rsidR="00D13B8E" w:rsidRPr="00D13B8E">
        <w:rPr>
          <w:sz w:val="26"/>
          <w:szCs w:val="26"/>
        </w:rPr>
        <w:t xml:space="preserve"> по 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Беларусь, Министерства лесного хозяйства Республики Беларусь от 30.03.2020 № 32/5.</w:t>
      </w:r>
      <w:r w:rsidRPr="00A4701A">
        <w:rPr>
          <w:sz w:val="26"/>
          <w:szCs w:val="26"/>
        </w:rPr>
        <w:t xml:space="preserve"> </w:t>
      </w:r>
      <w:proofErr w:type="gramEnd"/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color w:val="242424"/>
          <w:sz w:val="26"/>
          <w:szCs w:val="26"/>
        </w:rPr>
        <w:t>До начала раскряжевки хлыстов (</w:t>
      </w:r>
      <w:proofErr w:type="spellStart"/>
      <w:r w:rsidRPr="00C6724F">
        <w:rPr>
          <w:rStyle w:val="word-wrapper"/>
          <w:color w:val="242424"/>
          <w:sz w:val="26"/>
          <w:szCs w:val="26"/>
        </w:rPr>
        <w:t>долготья</w:t>
      </w:r>
      <w:proofErr w:type="spellEnd"/>
      <w:r w:rsidRPr="00C6724F">
        <w:rPr>
          <w:rStyle w:val="word-wrapper"/>
          <w:color w:val="242424"/>
          <w:sz w:val="26"/>
          <w:szCs w:val="26"/>
        </w:rPr>
        <w:t>) на лесосеке необходимо убрать валежник, сучья и тому подобное, разобрать завалы ветровальных деревьев.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h-normal"/>
          <w:color w:val="242424"/>
          <w:sz w:val="26"/>
          <w:szCs w:val="26"/>
        </w:rPr>
        <w:t>Хлысты (</w:t>
      </w:r>
      <w:proofErr w:type="spellStart"/>
      <w:r w:rsidRPr="00C6724F">
        <w:rPr>
          <w:rStyle w:val="h-normal"/>
          <w:color w:val="242424"/>
          <w:sz w:val="26"/>
          <w:szCs w:val="26"/>
        </w:rPr>
        <w:t>долготья</w:t>
      </w:r>
      <w:proofErr w:type="spellEnd"/>
      <w:r w:rsidRPr="00C6724F">
        <w:rPr>
          <w:rStyle w:val="h-normal"/>
          <w:color w:val="242424"/>
          <w:sz w:val="26"/>
          <w:szCs w:val="26"/>
        </w:rPr>
        <w:t>), подлежащие раскряжевке на склонах крутизной более 20°, закрепляются способом, исключающим их перемещение по склону.</w:t>
      </w:r>
      <w:r>
        <w:rPr>
          <w:rStyle w:val="h-normal"/>
          <w:color w:val="242424"/>
          <w:sz w:val="26"/>
          <w:szCs w:val="26"/>
        </w:rPr>
        <w:t xml:space="preserve"> </w:t>
      </w:r>
      <w:r w:rsidRPr="00C6724F">
        <w:rPr>
          <w:rStyle w:val="word-wrapper"/>
          <w:color w:val="242424"/>
          <w:sz w:val="26"/>
          <w:szCs w:val="26"/>
        </w:rPr>
        <w:t>Раскряжевка находящихся в неустойчивом положении хлыстов (</w:t>
      </w:r>
      <w:proofErr w:type="spellStart"/>
      <w:r w:rsidRPr="00C6724F">
        <w:rPr>
          <w:rStyle w:val="word-wrapper"/>
          <w:color w:val="242424"/>
          <w:sz w:val="26"/>
          <w:szCs w:val="26"/>
        </w:rPr>
        <w:t>долготья</w:t>
      </w:r>
      <w:proofErr w:type="spellEnd"/>
      <w:r w:rsidRPr="00C6724F">
        <w:rPr>
          <w:rStyle w:val="word-wrapper"/>
          <w:color w:val="242424"/>
          <w:sz w:val="26"/>
          <w:szCs w:val="26"/>
        </w:rPr>
        <w:t>), а также на склонах крутизной более 25° не допускается.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h-normal"/>
          <w:color w:val="242424"/>
          <w:sz w:val="26"/>
          <w:szCs w:val="26"/>
        </w:rPr>
        <w:t>Нахождение работающих на хлыстах (</w:t>
      </w:r>
      <w:proofErr w:type="spellStart"/>
      <w:r w:rsidRPr="00C6724F">
        <w:rPr>
          <w:rStyle w:val="h-normal"/>
          <w:color w:val="242424"/>
          <w:sz w:val="26"/>
          <w:szCs w:val="26"/>
        </w:rPr>
        <w:t>долготьях</w:t>
      </w:r>
      <w:proofErr w:type="spellEnd"/>
      <w:r w:rsidRPr="00C6724F">
        <w:rPr>
          <w:rStyle w:val="h-normal"/>
          <w:color w:val="242424"/>
          <w:sz w:val="26"/>
          <w:szCs w:val="26"/>
        </w:rPr>
        <w:t>) при их раскряжевке, а также пиление хлыстов, лежащих в кучах, не допускается.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color w:val="242424"/>
          <w:sz w:val="26"/>
          <w:szCs w:val="26"/>
        </w:rPr>
        <w:t>Раскряжевка хлыстов, поваленных вниз или под углом к склону, производится в направлении от вершины к комлю, а разметка - от комля к вершине.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h-normal"/>
          <w:b/>
          <w:color w:val="242424"/>
          <w:sz w:val="26"/>
          <w:szCs w:val="26"/>
        </w:rPr>
        <w:t>Следует помнить,</w:t>
      </w:r>
      <w:r>
        <w:rPr>
          <w:rStyle w:val="h-normal"/>
          <w:color w:val="242424"/>
          <w:sz w:val="26"/>
          <w:szCs w:val="26"/>
        </w:rPr>
        <w:t xml:space="preserve"> что р</w:t>
      </w:r>
      <w:r w:rsidRPr="00C6724F">
        <w:rPr>
          <w:rStyle w:val="h-normal"/>
          <w:color w:val="242424"/>
          <w:sz w:val="26"/>
          <w:szCs w:val="26"/>
        </w:rPr>
        <w:t>аскряжевка хлыстов (</w:t>
      </w:r>
      <w:proofErr w:type="spellStart"/>
      <w:r w:rsidRPr="00C6724F">
        <w:rPr>
          <w:rStyle w:val="h-normal"/>
          <w:color w:val="242424"/>
          <w:sz w:val="26"/>
          <w:szCs w:val="26"/>
        </w:rPr>
        <w:t>долготья</w:t>
      </w:r>
      <w:proofErr w:type="spellEnd"/>
      <w:r w:rsidRPr="00C6724F">
        <w:rPr>
          <w:rStyle w:val="h-normal"/>
          <w:color w:val="242424"/>
          <w:sz w:val="26"/>
          <w:szCs w:val="26"/>
        </w:rPr>
        <w:t xml:space="preserve">), </w:t>
      </w:r>
      <w:proofErr w:type="spellStart"/>
      <w:r w:rsidRPr="00C6724F">
        <w:rPr>
          <w:rStyle w:val="h-normal"/>
          <w:color w:val="242424"/>
          <w:sz w:val="26"/>
          <w:szCs w:val="26"/>
        </w:rPr>
        <w:t>ветровально</w:t>
      </w:r>
      <w:proofErr w:type="spellEnd"/>
      <w:r w:rsidRPr="00C6724F">
        <w:rPr>
          <w:rStyle w:val="h-normal"/>
          <w:color w:val="242424"/>
          <w:sz w:val="26"/>
          <w:szCs w:val="26"/>
        </w:rPr>
        <w:t>-буреломных деревьев осуществляется после определения зоны возможного внутреннего напряжения в стволе, под контролем его реакции на распил.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b/>
          <w:color w:val="242424"/>
          <w:sz w:val="26"/>
          <w:szCs w:val="26"/>
        </w:rPr>
        <w:t>При раскряжевке хлыста с напряжением ствола по направлению вниз</w:t>
      </w:r>
      <w:r w:rsidRPr="00C6724F">
        <w:rPr>
          <w:rStyle w:val="word-wrapper"/>
          <w:color w:val="242424"/>
          <w:sz w:val="26"/>
          <w:szCs w:val="26"/>
        </w:rPr>
        <w:t xml:space="preserve"> его пиление производится сверху на глубину, равную 1/3 диаметра ствола хлыста, или до начала зажима шины. Затем пиление ствола хлыста осуществляется снизу, таким образом, чтобы нижний пропил совмещался </w:t>
      </w:r>
      <w:proofErr w:type="gramStart"/>
      <w:r w:rsidRPr="00C6724F">
        <w:rPr>
          <w:rStyle w:val="word-wrapper"/>
          <w:color w:val="242424"/>
          <w:sz w:val="26"/>
          <w:szCs w:val="26"/>
        </w:rPr>
        <w:t>с</w:t>
      </w:r>
      <w:proofErr w:type="gramEnd"/>
      <w:r w:rsidRPr="00C6724F">
        <w:rPr>
          <w:rStyle w:val="word-wrapper"/>
          <w:color w:val="242424"/>
          <w:sz w:val="26"/>
          <w:szCs w:val="26"/>
        </w:rPr>
        <w:t xml:space="preserve"> верхним.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b/>
          <w:color w:val="242424"/>
          <w:sz w:val="26"/>
          <w:szCs w:val="26"/>
        </w:rPr>
        <w:t>При раскряжевке хлыста с напряжением ствола по направлению вверх</w:t>
      </w:r>
      <w:r w:rsidRPr="00C6724F">
        <w:rPr>
          <w:rStyle w:val="word-wrapper"/>
          <w:color w:val="242424"/>
          <w:sz w:val="26"/>
          <w:szCs w:val="26"/>
        </w:rPr>
        <w:t xml:space="preserve"> его пиление производится снизу вверх на глубину 1/3 диаметра ствола хлыста или до начала зажима шины </w:t>
      </w:r>
      <w:proofErr w:type="spellStart"/>
      <w:r w:rsidRPr="00C6724F">
        <w:rPr>
          <w:rStyle w:val="word-wrapper"/>
          <w:color w:val="242424"/>
          <w:sz w:val="26"/>
          <w:szCs w:val="26"/>
        </w:rPr>
        <w:t>бензиномоторной</w:t>
      </w:r>
      <w:proofErr w:type="spellEnd"/>
      <w:r w:rsidRPr="00C6724F">
        <w:rPr>
          <w:rStyle w:val="word-wrapper"/>
          <w:color w:val="242424"/>
          <w:sz w:val="26"/>
          <w:szCs w:val="26"/>
        </w:rPr>
        <w:t xml:space="preserve"> пилы. Затем пиление ствола хлыста осуществляется сверху, таким образом, чтобы верхний пропил совмещался с нижним пропилом.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b/>
          <w:color w:val="242424"/>
          <w:sz w:val="26"/>
          <w:szCs w:val="26"/>
        </w:rPr>
        <w:t>При раскряжевке хлыста с боковым напряжением ствола</w:t>
      </w:r>
      <w:r w:rsidRPr="00C6724F">
        <w:rPr>
          <w:rStyle w:val="word-wrapper"/>
          <w:color w:val="242424"/>
          <w:sz w:val="26"/>
          <w:szCs w:val="26"/>
        </w:rPr>
        <w:t xml:space="preserve"> его пиление производится с внутренней стороны изгиба ствола хлыста работающим, находящимся с внутренней стороны изгиба ствола хлыста.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h-normal"/>
          <w:color w:val="242424"/>
          <w:sz w:val="26"/>
          <w:szCs w:val="26"/>
        </w:rPr>
        <w:t>Раскряжевка хлыстов (</w:t>
      </w:r>
      <w:proofErr w:type="spellStart"/>
      <w:r w:rsidRPr="00C6724F">
        <w:rPr>
          <w:rStyle w:val="h-normal"/>
          <w:color w:val="242424"/>
          <w:sz w:val="26"/>
          <w:szCs w:val="26"/>
        </w:rPr>
        <w:t>долготья</w:t>
      </w:r>
      <w:proofErr w:type="spellEnd"/>
      <w:r w:rsidRPr="00C6724F">
        <w:rPr>
          <w:rStyle w:val="h-normal"/>
          <w:color w:val="242424"/>
          <w:sz w:val="26"/>
          <w:szCs w:val="26"/>
        </w:rPr>
        <w:t>) на нижнем лесопромышленном складе с применением оборудования для лесозаготовки осуществляется на специально предназначенных эстакадах или на земле с установкой подкладочных бревен и последующим поштучным разделением хлыстов (</w:t>
      </w:r>
      <w:proofErr w:type="spellStart"/>
      <w:r w:rsidRPr="00C6724F">
        <w:rPr>
          <w:rStyle w:val="h-normal"/>
          <w:color w:val="242424"/>
          <w:sz w:val="26"/>
          <w:szCs w:val="26"/>
        </w:rPr>
        <w:t>долготья</w:t>
      </w:r>
      <w:proofErr w:type="spellEnd"/>
      <w:r w:rsidRPr="00C6724F">
        <w:rPr>
          <w:rStyle w:val="h-normal"/>
          <w:color w:val="242424"/>
          <w:sz w:val="26"/>
          <w:szCs w:val="26"/>
        </w:rPr>
        <w:t>).</w:t>
      </w:r>
      <w:r>
        <w:rPr>
          <w:rStyle w:val="h-normal"/>
          <w:color w:val="242424"/>
          <w:sz w:val="26"/>
          <w:szCs w:val="26"/>
        </w:rPr>
        <w:t xml:space="preserve"> </w:t>
      </w:r>
      <w:r w:rsidRPr="00C6724F">
        <w:rPr>
          <w:rStyle w:val="word-wrapper"/>
          <w:color w:val="242424"/>
          <w:sz w:val="26"/>
          <w:szCs w:val="26"/>
        </w:rPr>
        <w:t>Раскряжевка хлыстов (</w:t>
      </w:r>
      <w:proofErr w:type="spellStart"/>
      <w:r w:rsidRPr="00C6724F">
        <w:rPr>
          <w:rStyle w:val="word-wrapper"/>
          <w:color w:val="242424"/>
          <w:sz w:val="26"/>
          <w:szCs w:val="26"/>
        </w:rPr>
        <w:t>долготья</w:t>
      </w:r>
      <w:proofErr w:type="spellEnd"/>
      <w:r w:rsidRPr="00C6724F">
        <w:rPr>
          <w:rStyle w:val="word-wrapper"/>
          <w:color w:val="242424"/>
          <w:sz w:val="26"/>
          <w:szCs w:val="26"/>
        </w:rPr>
        <w:t>) на штабелях, в пачках и на путях раскатки штабелей не допускается.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h-normal"/>
          <w:color w:val="242424"/>
          <w:sz w:val="26"/>
          <w:szCs w:val="26"/>
        </w:rPr>
        <w:t xml:space="preserve">Ручное разделение пачки хлыстов осуществляется с применением специальных вспомогательных приспособлений (аншпугов, </w:t>
      </w:r>
      <w:proofErr w:type="spellStart"/>
      <w:r w:rsidRPr="00C6724F">
        <w:rPr>
          <w:rStyle w:val="h-normal"/>
          <w:color w:val="242424"/>
          <w:sz w:val="26"/>
          <w:szCs w:val="26"/>
        </w:rPr>
        <w:t>вагов</w:t>
      </w:r>
      <w:proofErr w:type="spellEnd"/>
      <w:r w:rsidRPr="00C6724F">
        <w:rPr>
          <w:rStyle w:val="h-normal"/>
          <w:color w:val="242424"/>
          <w:sz w:val="26"/>
          <w:szCs w:val="26"/>
        </w:rPr>
        <w:t>, кондаков, багров).</w:t>
      </w:r>
      <w:r>
        <w:rPr>
          <w:rStyle w:val="h-normal"/>
          <w:color w:val="242424"/>
          <w:sz w:val="26"/>
          <w:szCs w:val="26"/>
        </w:rPr>
        <w:t xml:space="preserve"> </w:t>
      </w:r>
      <w:r w:rsidRPr="00C6724F">
        <w:rPr>
          <w:rStyle w:val="h-normal"/>
          <w:color w:val="242424"/>
          <w:sz w:val="26"/>
          <w:szCs w:val="26"/>
        </w:rPr>
        <w:t xml:space="preserve">Разделение кривых, двухвершинных, односторонних, сучковатых хлыстов при перемещении по эстакаде следует производить </w:t>
      </w:r>
      <w:proofErr w:type="gramStart"/>
      <w:r w:rsidRPr="00C6724F">
        <w:rPr>
          <w:rStyle w:val="h-normal"/>
          <w:color w:val="242424"/>
          <w:sz w:val="26"/>
          <w:szCs w:val="26"/>
        </w:rPr>
        <w:t>постепенным</w:t>
      </w:r>
      <w:proofErr w:type="gramEnd"/>
      <w:r w:rsidRPr="00C6724F">
        <w:rPr>
          <w:rStyle w:val="h-normal"/>
          <w:color w:val="242424"/>
          <w:sz w:val="26"/>
          <w:szCs w:val="26"/>
        </w:rPr>
        <w:t xml:space="preserve"> </w:t>
      </w:r>
      <w:proofErr w:type="spellStart"/>
      <w:r w:rsidRPr="00C6724F">
        <w:rPr>
          <w:rStyle w:val="h-normal"/>
          <w:color w:val="242424"/>
          <w:sz w:val="26"/>
          <w:szCs w:val="26"/>
        </w:rPr>
        <w:t>подтаскиванием</w:t>
      </w:r>
      <w:proofErr w:type="spellEnd"/>
      <w:r w:rsidRPr="00C6724F">
        <w:rPr>
          <w:rStyle w:val="h-normal"/>
          <w:color w:val="242424"/>
          <w:sz w:val="26"/>
          <w:szCs w:val="26"/>
        </w:rPr>
        <w:t>, не допуская их перекатывания.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color w:val="242424"/>
          <w:sz w:val="26"/>
          <w:szCs w:val="26"/>
        </w:rPr>
        <w:t>Одновременное выполнение работ по раскряжевке хлыстов с применением оборудования для лесозаготовки и штабелевке сортиментов грузоподъемными механизмами на одной раскряжевочной площадке нижнего лесопромышленного склада не допускается.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color w:val="242424"/>
          <w:sz w:val="26"/>
          <w:szCs w:val="26"/>
        </w:rPr>
        <w:t>Многопильные раскряжевочные установки должны быть ограждены.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color w:val="242424"/>
          <w:sz w:val="26"/>
          <w:szCs w:val="26"/>
        </w:rPr>
        <w:lastRenderedPageBreak/>
        <w:t xml:space="preserve">Для исключения возможности входа </w:t>
      </w:r>
      <w:proofErr w:type="gramStart"/>
      <w:r w:rsidRPr="00C6724F">
        <w:rPr>
          <w:rStyle w:val="word-wrapper"/>
          <w:color w:val="242424"/>
          <w:sz w:val="26"/>
          <w:szCs w:val="26"/>
        </w:rPr>
        <w:t>работающих</w:t>
      </w:r>
      <w:proofErr w:type="gramEnd"/>
      <w:r w:rsidRPr="00C6724F">
        <w:rPr>
          <w:rStyle w:val="word-wrapper"/>
          <w:color w:val="242424"/>
          <w:sz w:val="26"/>
          <w:szCs w:val="26"/>
        </w:rPr>
        <w:t xml:space="preserve"> внутрь ограждения во время работы раскряжевочной установки ограждение должно быть оборудовано дверью, сблокированной с пусковым устройством установки.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color w:val="242424"/>
          <w:sz w:val="26"/>
          <w:szCs w:val="26"/>
        </w:rPr>
        <w:t>Уборка отходов от раскряжевочных установок должна быть механизирована.</w:t>
      </w:r>
    </w:p>
    <w:p w:rsidR="0099434D" w:rsidRPr="00C6724F" w:rsidRDefault="0099434D" w:rsidP="00074D80">
      <w:pPr>
        <w:pStyle w:val="a8"/>
        <w:tabs>
          <w:tab w:val="left" w:pos="0"/>
        </w:tabs>
        <w:ind w:left="0" w:firstLine="709"/>
        <w:jc w:val="both"/>
        <w:rPr>
          <w:sz w:val="26"/>
          <w:szCs w:val="26"/>
        </w:rPr>
      </w:pPr>
    </w:p>
    <w:p w:rsidR="000B456A" w:rsidRPr="00D13B8E" w:rsidRDefault="000B456A" w:rsidP="00CC00BD">
      <w:pPr>
        <w:pStyle w:val="a8"/>
        <w:tabs>
          <w:tab w:val="left" w:pos="0"/>
        </w:tabs>
        <w:ind w:left="0" w:firstLine="709"/>
        <w:contextualSpacing w:val="0"/>
        <w:jc w:val="both"/>
        <w:rPr>
          <w:sz w:val="26"/>
          <w:szCs w:val="26"/>
        </w:rPr>
      </w:pPr>
    </w:p>
    <w:p w:rsidR="00013397" w:rsidRPr="00D13B8E" w:rsidRDefault="00013397" w:rsidP="00E320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0881" w:rsidRPr="00A4701A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A4701A">
        <w:rPr>
          <w:sz w:val="26"/>
          <w:szCs w:val="26"/>
        </w:rPr>
        <w:t>Главный государственный инспектор</w:t>
      </w:r>
    </w:p>
    <w:p w:rsidR="00DE0881" w:rsidRPr="00A4701A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A4701A">
        <w:rPr>
          <w:sz w:val="26"/>
          <w:szCs w:val="26"/>
        </w:rPr>
        <w:t>отдела надзора за соблюдением</w:t>
      </w:r>
    </w:p>
    <w:p w:rsidR="00DE0881" w:rsidRPr="00A4701A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A4701A">
        <w:rPr>
          <w:sz w:val="26"/>
          <w:szCs w:val="26"/>
        </w:rPr>
        <w:t>законодательства об охране труда</w:t>
      </w:r>
    </w:p>
    <w:p w:rsidR="00DE0881" w:rsidRPr="00A4701A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A4701A">
        <w:rPr>
          <w:sz w:val="26"/>
          <w:szCs w:val="26"/>
        </w:rPr>
        <w:t>Могилевского областного управления</w:t>
      </w:r>
    </w:p>
    <w:p w:rsidR="00DE0881" w:rsidRPr="00A4701A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A4701A">
        <w:rPr>
          <w:sz w:val="26"/>
          <w:szCs w:val="26"/>
        </w:rPr>
        <w:t xml:space="preserve">Департамента </w:t>
      </w:r>
      <w:proofErr w:type="gramStart"/>
      <w:r w:rsidRPr="00A4701A">
        <w:rPr>
          <w:sz w:val="26"/>
          <w:szCs w:val="26"/>
        </w:rPr>
        <w:t>государственной</w:t>
      </w:r>
      <w:proofErr w:type="gramEnd"/>
    </w:p>
    <w:p w:rsidR="002C22C2" w:rsidRPr="00A4701A" w:rsidRDefault="00A230BE" w:rsidP="00DE0881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4701A">
        <w:rPr>
          <w:rFonts w:ascii="Times New Roman" w:hAnsi="Times New Roman" w:cs="Times New Roman"/>
          <w:sz w:val="26"/>
          <w:szCs w:val="26"/>
        </w:rPr>
        <w:t>инспекции труда</w:t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  <w:t>Е.А. Хотина</w:t>
      </w:r>
    </w:p>
    <w:sectPr w:rsidR="002C22C2" w:rsidRPr="00A4701A" w:rsidSect="00C6724F">
      <w:pgSz w:w="11906" w:h="16838"/>
      <w:pgMar w:top="851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5EC" w:rsidRDefault="008615EC" w:rsidP="00622C33">
      <w:r>
        <w:separator/>
      </w:r>
    </w:p>
  </w:endnote>
  <w:endnote w:type="continuationSeparator" w:id="0">
    <w:p w:rsidR="008615EC" w:rsidRDefault="008615EC" w:rsidP="0062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5EC" w:rsidRDefault="008615EC" w:rsidP="00622C33">
      <w:r>
        <w:separator/>
      </w:r>
    </w:p>
  </w:footnote>
  <w:footnote w:type="continuationSeparator" w:id="0">
    <w:p w:rsidR="008615EC" w:rsidRDefault="008615EC" w:rsidP="00622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01"/>
    <w:rsid w:val="00002C41"/>
    <w:rsid w:val="00013397"/>
    <w:rsid w:val="00074D80"/>
    <w:rsid w:val="00085A07"/>
    <w:rsid w:val="00092C6A"/>
    <w:rsid w:val="000B456A"/>
    <w:rsid w:val="00136D02"/>
    <w:rsid w:val="00160AC2"/>
    <w:rsid w:val="001A3A8E"/>
    <w:rsid w:val="0022571D"/>
    <w:rsid w:val="00232F80"/>
    <w:rsid w:val="0024206E"/>
    <w:rsid w:val="0029186F"/>
    <w:rsid w:val="002C22C2"/>
    <w:rsid w:val="002F6AF5"/>
    <w:rsid w:val="00323ED0"/>
    <w:rsid w:val="00345E45"/>
    <w:rsid w:val="00361262"/>
    <w:rsid w:val="0037445B"/>
    <w:rsid w:val="003A74F1"/>
    <w:rsid w:val="003B2D1E"/>
    <w:rsid w:val="00403CE3"/>
    <w:rsid w:val="0040549E"/>
    <w:rsid w:val="004A09F8"/>
    <w:rsid w:val="004A5997"/>
    <w:rsid w:val="004E4F53"/>
    <w:rsid w:val="004F467F"/>
    <w:rsid w:val="0052361F"/>
    <w:rsid w:val="00536FD5"/>
    <w:rsid w:val="00602ACD"/>
    <w:rsid w:val="00622C33"/>
    <w:rsid w:val="00676876"/>
    <w:rsid w:val="006B223B"/>
    <w:rsid w:val="00717DE2"/>
    <w:rsid w:val="00753878"/>
    <w:rsid w:val="00777774"/>
    <w:rsid w:val="007B7300"/>
    <w:rsid w:val="007E1F76"/>
    <w:rsid w:val="007F03A7"/>
    <w:rsid w:val="007F78A5"/>
    <w:rsid w:val="008065B3"/>
    <w:rsid w:val="00826E3B"/>
    <w:rsid w:val="008615EC"/>
    <w:rsid w:val="00866464"/>
    <w:rsid w:val="00881FFE"/>
    <w:rsid w:val="008B4F14"/>
    <w:rsid w:val="00985AC7"/>
    <w:rsid w:val="0099434D"/>
    <w:rsid w:val="00996382"/>
    <w:rsid w:val="009B4135"/>
    <w:rsid w:val="009D6C3C"/>
    <w:rsid w:val="00A14907"/>
    <w:rsid w:val="00A14942"/>
    <w:rsid w:val="00A201A7"/>
    <w:rsid w:val="00A230BE"/>
    <w:rsid w:val="00A4373C"/>
    <w:rsid w:val="00A4701A"/>
    <w:rsid w:val="00A6661C"/>
    <w:rsid w:val="00AB7D65"/>
    <w:rsid w:val="00AD34CB"/>
    <w:rsid w:val="00AD41D5"/>
    <w:rsid w:val="00B541FF"/>
    <w:rsid w:val="00C108AA"/>
    <w:rsid w:val="00C33FCB"/>
    <w:rsid w:val="00C6724F"/>
    <w:rsid w:val="00C7663B"/>
    <w:rsid w:val="00C92951"/>
    <w:rsid w:val="00CC00BD"/>
    <w:rsid w:val="00CD3666"/>
    <w:rsid w:val="00CE2C28"/>
    <w:rsid w:val="00D00445"/>
    <w:rsid w:val="00D13B8E"/>
    <w:rsid w:val="00D432C6"/>
    <w:rsid w:val="00D53E13"/>
    <w:rsid w:val="00D95292"/>
    <w:rsid w:val="00DA577F"/>
    <w:rsid w:val="00DD1701"/>
    <w:rsid w:val="00DE0881"/>
    <w:rsid w:val="00E03CC3"/>
    <w:rsid w:val="00E320DC"/>
    <w:rsid w:val="00EE4B46"/>
    <w:rsid w:val="00F1794C"/>
    <w:rsid w:val="00FC0632"/>
    <w:rsid w:val="00FD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-normal">
    <w:name w:val="p-normal"/>
    <w:basedOn w:val="a"/>
    <w:rsid w:val="00405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40549E"/>
  </w:style>
  <w:style w:type="character" w:customStyle="1" w:styleId="word-wrapper">
    <w:name w:val="word-wrapper"/>
    <w:basedOn w:val="a0"/>
    <w:rsid w:val="0040549E"/>
  </w:style>
  <w:style w:type="character" w:customStyle="1" w:styleId="fake-non-breaking-space">
    <w:name w:val="fake-non-breaking-space"/>
    <w:basedOn w:val="a0"/>
    <w:rsid w:val="0040549E"/>
  </w:style>
  <w:style w:type="paragraph" w:styleId="a9">
    <w:name w:val="header"/>
    <w:basedOn w:val="a"/>
    <w:link w:val="aa"/>
    <w:unhideWhenUsed/>
    <w:rsid w:val="00622C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22C33"/>
    <w:rPr>
      <w:rFonts w:ascii="Calibri" w:eastAsia="Calibri" w:hAnsi="Calibri" w:cs="Arial"/>
    </w:rPr>
  </w:style>
  <w:style w:type="paragraph" w:styleId="ab">
    <w:name w:val="footer"/>
    <w:basedOn w:val="a"/>
    <w:link w:val="ac"/>
    <w:unhideWhenUsed/>
    <w:rsid w:val="00622C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22C33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-normal">
    <w:name w:val="p-normal"/>
    <w:basedOn w:val="a"/>
    <w:rsid w:val="00405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40549E"/>
  </w:style>
  <w:style w:type="character" w:customStyle="1" w:styleId="word-wrapper">
    <w:name w:val="word-wrapper"/>
    <w:basedOn w:val="a0"/>
    <w:rsid w:val="0040549E"/>
  </w:style>
  <w:style w:type="character" w:customStyle="1" w:styleId="fake-non-breaking-space">
    <w:name w:val="fake-non-breaking-space"/>
    <w:basedOn w:val="a0"/>
    <w:rsid w:val="0040549E"/>
  </w:style>
  <w:style w:type="paragraph" w:styleId="a9">
    <w:name w:val="header"/>
    <w:basedOn w:val="a"/>
    <w:link w:val="aa"/>
    <w:unhideWhenUsed/>
    <w:rsid w:val="00622C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22C33"/>
    <w:rPr>
      <w:rFonts w:ascii="Calibri" w:eastAsia="Calibri" w:hAnsi="Calibri" w:cs="Arial"/>
    </w:rPr>
  </w:style>
  <w:style w:type="paragraph" w:styleId="ab">
    <w:name w:val="footer"/>
    <w:basedOn w:val="a"/>
    <w:link w:val="ac"/>
    <w:unhideWhenUsed/>
    <w:rsid w:val="00622C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22C3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5A688-E3C0-47B7-ACF0-3735E43A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МОУДГИТ</cp:lastModifiedBy>
  <cp:revision>2</cp:revision>
  <cp:lastPrinted>2022-09-13T11:35:00Z</cp:lastPrinted>
  <dcterms:created xsi:type="dcterms:W3CDTF">2023-09-18T10:37:00Z</dcterms:created>
  <dcterms:modified xsi:type="dcterms:W3CDTF">2023-09-18T10:37:00Z</dcterms:modified>
</cp:coreProperties>
</file>