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43" w:rsidRPr="00CB4AF8" w:rsidRDefault="001F5443" w:rsidP="00CB4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F8">
        <w:rPr>
          <w:rFonts w:ascii="Times New Roman" w:hAnsi="Times New Roman" w:cs="Times New Roman"/>
          <w:b/>
          <w:sz w:val="28"/>
          <w:szCs w:val="28"/>
        </w:rPr>
        <w:t>Отзыв работника из трудового отпуска</w:t>
      </w:r>
    </w:p>
    <w:p w:rsidR="001F5443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 xml:space="preserve">Отзыв работника из трудового отпуска (далее – отпуска) возможен при соблюдении </w:t>
      </w:r>
      <w:r>
        <w:rPr>
          <w:rFonts w:ascii="Times New Roman" w:hAnsi="Times New Roman" w:cs="Times New Roman"/>
          <w:sz w:val="28"/>
          <w:szCs w:val="28"/>
        </w:rPr>
        <w:t xml:space="preserve">двух условий, установленных </w:t>
      </w:r>
      <w:r w:rsidRPr="001826B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астями</w:t>
      </w:r>
      <w:r w:rsidRPr="001826B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26BC">
        <w:rPr>
          <w:rFonts w:ascii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1826BC">
        <w:rPr>
          <w:rFonts w:ascii="Times New Roman" w:hAnsi="Times New Roman" w:cs="Times New Roman"/>
          <w:sz w:val="28"/>
          <w:szCs w:val="28"/>
        </w:rPr>
        <w:t xml:space="preserve"> 174 Трудового кодекса Республики Беларусь (далее – ТК)):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>- работник согласен на отзыв из отпуска;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>- работник не относится к отдельным категориям работников, отзыв из отпуска которых запрещен.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>Не могут быть отозваны из отпуска работники (ч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1826BC">
        <w:rPr>
          <w:rFonts w:ascii="Times New Roman" w:hAnsi="Times New Roman" w:cs="Times New Roman"/>
          <w:sz w:val="28"/>
          <w:szCs w:val="28"/>
        </w:rPr>
        <w:t xml:space="preserve"> 2,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1826BC">
        <w:rPr>
          <w:rFonts w:ascii="Times New Roman" w:hAnsi="Times New Roman" w:cs="Times New Roman"/>
          <w:sz w:val="28"/>
          <w:szCs w:val="28"/>
        </w:rPr>
        <w:t xml:space="preserve"> 174 ТК):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1826BC">
        <w:rPr>
          <w:rFonts w:ascii="Times New Roman" w:hAnsi="Times New Roman" w:cs="Times New Roman"/>
          <w:sz w:val="28"/>
          <w:szCs w:val="28"/>
        </w:rPr>
        <w:t>давшие согласие на отзыв из отпуска;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>- моложе восемнадцати лет (несовершеннолетние) даже при наличии их согласия;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>- имеющие право на дополнительные отпуска за работу с вредными и (или) опасными условиями труда даже при наличии их согласия.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>- имеющие право на дополнительные отпуска за особый характер работы даже при наличии их согласия.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6BC">
        <w:rPr>
          <w:rFonts w:ascii="Times New Roman" w:hAnsi="Times New Roman" w:cs="Times New Roman"/>
          <w:sz w:val="28"/>
          <w:szCs w:val="28"/>
        </w:rPr>
        <w:t xml:space="preserve">Перечень случаев, при которых допускается отзыв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1826B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1826BC">
        <w:rPr>
          <w:rFonts w:ascii="Times New Roman" w:hAnsi="Times New Roman" w:cs="Times New Roman"/>
          <w:sz w:val="28"/>
          <w:szCs w:val="28"/>
        </w:rPr>
        <w:t xml:space="preserve">отпуска, законодательством не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Pr="001826BC">
        <w:rPr>
          <w:rFonts w:ascii="Times New Roman" w:hAnsi="Times New Roman" w:cs="Times New Roman"/>
          <w:sz w:val="28"/>
          <w:szCs w:val="28"/>
        </w:rPr>
        <w:t>.</w:t>
      </w:r>
    </w:p>
    <w:p w:rsidR="001F5443" w:rsidRPr="001826BC" w:rsidRDefault="001F5443" w:rsidP="00634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26BC">
        <w:rPr>
          <w:rFonts w:ascii="Times New Roman" w:hAnsi="Times New Roman" w:cs="Times New Roman"/>
          <w:sz w:val="28"/>
          <w:szCs w:val="28"/>
        </w:rPr>
        <w:t>лучаи (обстоятельства)</w:t>
      </w:r>
      <w:r>
        <w:rPr>
          <w:rFonts w:ascii="Times New Roman" w:hAnsi="Times New Roman" w:cs="Times New Roman"/>
          <w:sz w:val="28"/>
          <w:szCs w:val="28"/>
        </w:rPr>
        <w:t>, послужившие основанием для отзыва работника из трудового отпуска,</w:t>
      </w:r>
      <w:r w:rsidRPr="001826BC">
        <w:rPr>
          <w:rFonts w:ascii="Times New Roman" w:hAnsi="Times New Roman" w:cs="Times New Roman"/>
          <w:sz w:val="28"/>
          <w:szCs w:val="28"/>
        </w:rPr>
        <w:t xml:space="preserve"> могут определя</w:t>
      </w:r>
      <w:r>
        <w:rPr>
          <w:rFonts w:ascii="Times New Roman" w:hAnsi="Times New Roman" w:cs="Times New Roman"/>
          <w:sz w:val="28"/>
          <w:szCs w:val="28"/>
        </w:rPr>
        <w:t>ться коллективным договором. Н</w:t>
      </w:r>
      <w:r w:rsidRPr="001826BC">
        <w:rPr>
          <w:rFonts w:ascii="Times New Roman" w:hAnsi="Times New Roman" w:cs="Times New Roman"/>
          <w:sz w:val="28"/>
          <w:szCs w:val="28"/>
        </w:rPr>
        <w:t xml:space="preserve">аличие этих обстоятельств не отменяет необходимости получения согласия у работника на отзыв из </w:t>
      </w:r>
      <w:r>
        <w:rPr>
          <w:rFonts w:ascii="Times New Roman" w:hAnsi="Times New Roman" w:cs="Times New Roman"/>
          <w:sz w:val="28"/>
          <w:szCs w:val="28"/>
        </w:rPr>
        <w:t xml:space="preserve">трудового отпуска </w:t>
      </w:r>
      <w:r w:rsidRPr="001826BC">
        <w:rPr>
          <w:rFonts w:ascii="Times New Roman" w:hAnsi="Times New Roman" w:cs="Times New Roman"/>
          <w:sz w:val="28"/>
          <w:szCs w:val="28"/>
        </w:rPr>
        <w:t>отпуска (ч. 2, 4 ст. 174 ТК).</w:t>
      </w:r>
    </w:p>
    <w:p w:rsidR="001F5443" w:rsidRDefault="001F5443"/>
    <w:p w:rsidR="001F5443" w:rsidRDefault="001F5443" w:rsidP="00CB4AF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1F5443" w:rsidRDefault="001F5443" w:rsidP="00CB4AF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1F5443" w:rsidRPr="00994700" w:rsidRDefault="001F5443" w:rsidP="00CB4AF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1F5443" w:rsidRDefault="001F5443" w:rsidP="00CB4AF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1F5443" w:rsidRDefault="001F5443" w:rsidP="00CB4AF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1F5443" w:rsidRPr="00A8688D" w:rsidRDefault="001F5443" w:rsidP="00CB4AF8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инспекции труда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9947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Н.И. Путикова</w:t>
      </w:r>
    </w:p>
    <w:p w:rsidR="001F5443" w:rsidRDefault="001F5443"/>
    <w:sectPr w:rsidR="001F5443" w:rsidSect="0093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E3B"/>
    <w:rsid w:val="000026B6"/>
    <w:rsid w:val="001826BC"/>
    <w:rsid w:val="001F5443"/>
    <w:rsid w:val="004846E0"/>
    <w:rsid w:val="00634E3B"/>
    <w:rsid w:val="00742959"/>
    <w:rsid w:val="00935F58"/>
    <w:rsid w:val="00994700"/>
    <w:rsid w:val="00A8688D"/>
    <w:rsid w:val="00CB4AF8"/>
    <w:rsid w:val="00D745D3"/>
    <w:rsid w:val="00FB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CB4AF8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CB4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212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Eterno</dc:creator>
  <cp:keywords/>
  <dc:description/>
  <cp:lastModifiedBy>itex</cp:lastModifiedBy>
  <cp:revision>3</cp:revision>
  <dcterms:created xsi:type="dcterms:W3CDTF">2021-06-10T05:49:00Z</dcterms:created>
  <dcterms:modified xsi:type="dcterms:W3CDTF">2021-10-15T07:00:00Z</dcterms:modified>
</cp:coreProperties>
</file>