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BBF" w:rsidRDefault="00496BBF" w:rsidP="00BD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</w:pPr>
      <w:r w:rsidRPr="00496BBF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</w:t>
      </w:r>
      <w:r w:rsidRPr="00496BBF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</w:t>
      </w:r>
      <w:r w:rsidR="00AE2B27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</w:t>
      </w:r>
    </w:p>
    <w:p w:rsidR="00BD523E" w:rsidRPr="00BD523E" w:rsidRDefault="00BD523E" w:rsidP="00496B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</w:pPr>
      <w:r w:rsidRPr="00BD523E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 w:rsidR="00D72EE8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</w:t>
      </w:r>
      <w:r w:rsidRPr="00BD523E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                                 </w:t>
      </w:r>
    </w:p>
    <w:p w:rsidR="00844A4E" w:rsidRDefault="00844A4E" w:rsidP="00E045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</w:pPr>
      <w:r w:rsidRPr="00B61BCA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«</w:t>
      </w:r>
      <w:r w:rsidR="00462C72" w:rsidRPr="00462C72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Продление контракта с женщинами</w:t>
      </w:r>
      <w:r w:rsidRPr="00B61BCA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»</w:t>
      </w:r>
    </w:p>
    <w:p w:rsidR="00E04539" w:rsidRPr="00B61BCA" w:rsidRDefault="00E04539" w:rsidP="00E045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</w:pPr>
    </w:p>
    <w:p w:rsidR="00462C72" w:rsidRPr="00462C72" w:rsidRDefault="00462C72" w:rsidP="00462C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462C7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Наниматель </w:t>
      </w:r>
      <w:r w:rsidRPr="00462C72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обязан продлить</w:t>
      </w:r>
      <w:r w:rsidRPr="00462C7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 срок действия контракта </w:t>
      </w:r>
      <w:r w:rsidRPr="00462C72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с согласия</w:t>
      </w:r>
      <w:r w:rsidRPr="00462C7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:</w:t>
      </w:r>
    </w:p>
    <w:p w:rsidR="00462C72" w:rsidRPr="00462C72" w:rsidRDefault="00462C72" w:rsidP="00462C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462C7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1) беременной женщины - на период беременности или на иной срок по соглашению сторон (ч. 2 ст. 261-5 Трудового кодекса Республики Беларусь (далее – ТК).</w:t>
      </w:r>
    </w:p>
    <w:p w:rsidR="00462C72" w:rsidRPr="00462C72" w:rsidRDefault="00462C72" w:rsidP="00462C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462C7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2) работающей женщины, находящейся в отпуске по беременности и родам, матери, находящейся в отпуске по уходу за ребенком до достижения им возраста трех лет, - на срок не менее чем до окончания указанных отпусков (п. 1 ч. 3 п. 261-5 ТК).</w:t>
      </w:r>
    </w:p>
    <w:p w:rsidR="00462C72" w:rsidRPr="00462C72" w:rsidRDefault="00462C72" w:rsidP="00462C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462C7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3) работающей матери ребенка, приступившей к работе до или после окончания отпуска по уходу за ребенком до достижения им возраста трех лет, - не менее чем до достижения ребенком возраста пяти лет (п. 2 ч. 3 ст. 261-5 ТК). Данная гарантия </w:t>
      </w:r>
      <w:r w:rsidRPr="00462C72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распространяется</w:t>
      </w:r>
      <w:r w:rsidRPr="00462C7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r w:rsidRPr="00462C72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на отца</w:t>
      </w:r>
      <w:r w:rsidRPr="00462C7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вместо матери, опекуна, приступившего к работе до или после окончания отпуска по уходу за ребенком до достижения им возраста трех лет. Но </w:t>
      </w:r>
      <w:r w:rsidRPr="00462C72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не распространяется</w:t>
      </w:r>
      <w:r w:rsidRPr="00462C7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на иных родственников ребенка, которым предоставлен отпуск по уходу за ребенком до достижения им возраста трех лет (бабушек, дедушек, сестер, братьев и др.).</w:t>
      </w:r>
    </w:p>
    <w:p w:rsidR="00462C72" w:rsidRPr="00462C72" w:rsidRDefault="00462C72" w:rsidP="00462C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462C7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4) женщины, добросовестно работающей и не допускающей нарушений трудовой, исполнительской и производственно-технологической дисциплины, которой до достижения общеустановленного пенсионного возраста остается не более двух лет, - не менее чем до достижения указанного возраста (п. 3 ч. 3 ст. 261-5 ТК). </w:t>
      </w:r>
    </w:p>
    <w:p w:rsidR="00462C72" w:rsidRPr="00BF101E" w:rsidRDefault="00462C72" w:rsidP="00462C7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</w:pPr>
      <w:r w:rsidRPr="00462C72">
        <w:rPr>
          <w:rFonts w:ascii="Times New Roman" w:eastAsia="Times New Roman" w:hAnsi="Times New Roman" w:cs="Times New Roman"/>
          <w:b/>
          <w:bCs/>
          <w:i/>
          <w:iCs/>
          <w:color w:val="242424"/>
          <w:sz w:val="30"/>
          <w:szCs w:val="30"/>
          <w:lang w:eastAsia="ru-RU"/>
        </w:rPr>
        <w:t> </w:t>
      </w:r>
      <w:r w:rsidRPr="00BF101E">
        <w:rPr>
          <w:rFonts w:ascii="Times New Roman" w:eastAsia="Times New Roman" w:hAnsi="Times New Roman" w:cs="Times New Roman"/>
          <w:bCs/>
          <w:i/>
          <w:iCs/>
          <w:color w:val="242424"/>
          <w:sz w:val="30"/>
          <w:szCs w:val="30"/>
          <w:lang w:eastAsia="ru-RU"/>
        </w:rPr>
        <w:t>Обра</w:t>
      </w:r>
      <w:r w:rsidR="00BF101E">
        <w:rPr>
          <w:rFonts w:ascii="Times New Roman" w:eastAsia="Times New Roman" w:hAnsi="Times New Roman" w:cs="Times New Roman"/>
          <w:bCs/>
          <w:i/>
          <w:iCs/>
          <w:color w:val="242424"/>
          <w:sz w:val="30"/>
          <w:szCs w:val="30"/>
          <w:lang w:eastAsia="ru-RU"/>
        </w:rPr>
        <w:t>тите</w:t>
      </w:r>
      <w:r w:rsidRPr="00BF101E">
        <w:rPr>
          <w:rFonts w:ascii="Times New Roman" w:eastAsia="Times New Roman" w:hAnsi="Times New Roman" w:cs="Times New Roman"/>
          <w:bCs/>
          <w:i/>
          <w:iCs/>
          <w:color w:val="242424"/>
          <w:sz w:val="30"/>
          <w:szCs w:val="30"/>
          <w:lang w:eastAsia="ru-RU"/>
        </w:rPr>
        <w:t xml:space="preserve"> внимание, что при</w:t>
      </w:r>
      <w:r w:rsidRPr="00BF101E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 xml:space="preserve"> несогласии женщины с увольнением в связи с истечением срока действия срочного трудового договора (п. 2 ч. 2 ст. 35 ТК) и обращении ее в суд в судебном заседании в обязательном порядке будет выясняться следующее: отношение работника к труду, имелись ли нарушения трудовой и исполнительской дисциплины, в том числе подвергался ли работник другим мерам, предусмотренным ч. 4 ст. 198 ТК (например, лишение премий, изменение времени предоставления трудового отпуска), выполнялись ли трудовые обязанности в соответствии с предъявляемыми к данной работе требованиями, соблюдались ли должностные инструкции, а также не допускал ли работник действий, препятствующих другим работникам выполнять их трудовые обязанности (ч. 3 п. 9 Постановления Пленума № 9</w:t>
      </w:r>
      <w:r w:rsidRPr="00BF101E">
        <w:rPr>
          <w:i/>
        </w:rPr>
        <w:t xml:space="preserve"> </w:t>
      </w:r>
      <w:r w:rsidRPr="00BF101E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>Верховного Суда Республики Беларусь).</w:t>
      </w:r>
    </w:p>
    <w:p w:rsidR="00644607" w:rsidRPr="00B70CAF" w:rsidRDefault="00644607" w:rsidP="00D37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0D8" w:rsidRPr="00B666E0" w:rsidRDefault="005C30D8" w:rsidP="005C3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>Главный государственный инспектор</w:t>
      </w:r>
    </w:p>
    <w:p w:rsidR="005C30D8" w:rsidRPr="00B666E0" w:rsidRDefault="005C30D8" w:rsidP="005C3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 xml:space="preserve">Могилевского областного управления </w:t>
      </w:r>
    </w:p>
    <w:p w:rsidR="005C30D8" w:rsidRPr="00B666E0" w:rsidRDefault="005C30D8" w:rsidP="005C3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 xml:space="preserve">Департамента государственной инспекции труда </w:t>
      </w:r>
    </w:p>
    <w:p w:rsidR="005C30D8" w:rsidRPr="00B666E0" w:rsidRDefault="005C30D8" w:rsidP="005C3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>Министерства труда и социальной</w:t>
      </w:r>
    </w:p>
    <w:p w:rsidR="005C30D8" w:rsidRPr="00B666E0" w:rsidRDefault="005C30D8" w:rsidP="005C30D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666E0">
        <w:rPr>
          <w:rFonts w:ascii="Times New Roman" w:hAnsi="Times New Roman" w:cs="Times New Roman"/>
          <w:sz w:val="28"/>
          <w:szCs w:val="28"/>
        </w:rPr>
        <w:t xml:space="preserve">ащиты Республики Беларусь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Т.О.Деменковец</w:t>
      </w:r>
      <w:proofErr w:type="spellEnd"/>
    </w:p>
    <w:p w:rsidR="0051555B" w:rsidRPr="00844A4E" w:rsidRDefault="0051555B" w:rsidP="005C3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1555B" w:rsidRPr="00844A4E" w:rsidSect="00BD523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B5B4D"/>
    <w:multiLevelType w:val="hybridMultilevel"/>
    <w:tmpl w:val="9FC8412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30D38"/>
    <w:rsid w:val="00034ADE"/>
    <w:rsid w:val="00064340"/>
    <w:rsid w:val="000B4C64"/>
    <w:rsid w:val="000D5545"/>
    <w:rsid w:val="00121780"/>
    <w:rsid w:val="00122AD4"/>
    <w:rsid w:val="001C6F68"/>
    <w:rsid w:val="00334EEC"/>
    <w:rsid w:val="00462C72"/>
    <w:rsid w:val="00470101"/>
    <w:rsid w:val="00496BBF"/>
    <w:rsid w:val="0051555B"/>
    <w:rsid w:val="00530D38"/>
    <w:rsid w:val="005B1651"/>
    <w:rsid w:val="005C30D8"/>
    <w:rsid w:val="005D5B66"/>
    <w:rsid w:val="005E0ABB"/>
    <w:rsid w:val="0063568D"/>
    <w:rsid w:val="00644607"/>
    <w:rsid w:val="0065752F"/>
    <w:rsid w:val="006B33F0"/>
    <w:rsid w:val="006C49FE"/>
    <w:rsid w:val="00734008"/>
    <w:rsid w:val="0076161E"/>
    <w:rsid w:val="0079082B"/>
    <w:rsid w:val="007A64EE"/>
    <w:rsid w:val="00844A4E"/>
    <w:rsid w:val="00873762"/>
    <w:rsid w:val="00937683"/>
    <w:rsid w:val="0094770E"/>
    <w:rsid w:val="009A5BD8"/>
    <w:rsid w:val="009B4B91"/>
    <w:rsid w:val="00A10893"/>
    <w:rsid w:val="00A30228"/>
    <w:rsid w:val="00AE2B27"/>
    <w:rsid w:val="00AE449B"/>
    <w:rsid w:val="00B61BCA"/>
    <w:rsid w:val="00B65EAE"/>
    <w:rsid w:val="00B70CAF"/>
    <w:rsid w:val="00BD523E"/>
    <w:rsid w:val="00BF101E"/>
    <w:rsid w:val="00D2758E"/>
    <w:rsid w:val="00D37CAD"/>
    <w:rsid w:val="00D72EE8"/>
    <w:rsid w:val="00D90CC9"/>
    <w:rsid w:val="00E04539"/>
    <w:rsid w:val="00EA23CA"/>
    <w:rsid w:val="00EC1B6F"/>
    <w:rsid w:val="00ED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49B"/>
  </w:style>
  <w:style w:type="paragraph" w:styleId="2">
    <w:name w:val="heading 2"/>
    <w:basedOn w:val="a"/>
    <w:link w:val="20"/>
    <w:uiPriority w:val="9"/>
    <w:qFormat/>
    <w:rsid w:val="0053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D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62"/>
    <w:pPr>
      <w:ind w:left="720"/>
      <w:contextualSpacing/>
    </w:pPr>
  </w:style>
  <w:style w:type="character" w:customStyle="1" w:styleId="word-wrapper">
    <w:name w:val="word-wrapper"/>
    <w:basedOn w:val="a0"/>
    <w:rsid w:val="00D72EE8"/>
  </w:style>
  <w:style w:type="paragraph" w:customStyle="1" w:styleId="p-normal">
    <w:name w:val="p-normal"/>
    <w:basedOn w:val="a"/>
    <w:rsid w:val="00D7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55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496B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4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2025-04-15T07:04:00Z</cp:lastPrinted>
  <dcterms:created xsi:type="dcterms:W3CDTF">2025-06-24T05:48:00Z</dcterms:created>
  <dcterms:modified xsi:type="dcterms:W3CDTF">2025-06-24T05:48:00Z</dcterms:modified>
</cp:coreProperties>
</file>