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4C" w:rsidRPr="00E30CE2" w:rsidRDefault="009C7B51" w:rsidP="00470B22">
      <w:pPr>
        <w:shd w:val="clear" w:color="auto" w:fill="FFFFFF"/>
        <w:ind w:firstLine="0"/>
        <w:jc w:val="center"/>
        <w:rPr>
          <w:rFonts w:eastAsia="Times New Roman"/>
          <w:b/>
          <w:color w:val="000000"/>
          <w:szCs w:val="30"/>
          <w:u w:val="single"/>
          <w:lang w:eastAsia="ru-RU"/>
        </w:rPr>
      </w:pPr>
      <w:r w:rsidRPr="00E30CE2">
        <w:rPr>
          <w:rFonts w:eastAsia="Times New Roman"/>
          <w:b/>
          <w:bCs/>
          <w:color w:val="000000"/>
          <w:szCs w:val="30"/>
          <w:u w:val="single"/>
          <w:lang w:eastAsia="ru-RU"/>
        </w:rPr>
        <w:t>Особенности трудовых отношений с несовершеннолетними, в том числе в свободное от учебы время</w:t>
      </w:r>
    </w:p>
    <w:p w:rsidR="00FA66A4" w:rsidRDefault="00FA66A4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</w:p>
    <w:p w:rsidR="004B184C" w:rsidRPr="00470B22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Временная трудовая занятость молодежи организуется с целью приобщения молодежи к общественно полезному труду и получения трудовых навыков, адаптации к трудовой деятельности и подготовки к самостоятельному выходу на рынок труда, улучшения материального благосостояния.</w:t>
      </w:r>
    </w:p>
    <w:p w:rsidR="00470B22" w:rsidRPr="00470B22" w:rsidRDefault="00470B22" w:rsidP="00470B22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Cs w:val="30"/>
          <w:lang w:eastAsia="ru-RU"/>
        </w:rPr>
      </w:pPr>
    </w:p>
    <w:p w:rsidR="004B184C" w:rsidRPr="000E3E91" w:rsidRDefault="004B184C" w:rsidP="00010B77">
      <w:pPr>
        <w:shd w:val="clear" w:color="auto" w:fill="FFFFFF"/>
        <w:ind w:firstLine="851"/>
        <w:jc w:val="center"/>
        <w:rPr>
          <w:rFonts w:eastAsia="Times New Roman"/>
          <w:color w:val="000000"/>
          <w:szCs w:val="30"/>
          <w:lang w:eastAsia="ru-RU"/>
        </w:rPr>
      </w:pPr>
      <w:r w:rsidRPr="000E3E91">
        <w:rPr>
          <w:rFonts w:eastAsia="Times New Roman"/>
          <w:b/>
          <w:bCs/>
          <w:color w:val="000000"/>
          <w:szCs w:val="30"/>
          <w:lang w:eastAsia="ru-RU"/>
        </w:rPr>
        <w:t>Заключение трудового договора</w:t>
      </w:r>
    </w:p>
    <w:p w:rsidR="000E3E91" w:rsidRPr="000E3E91" w:rsidRDefault="000E3E91" w:rsidP="000E3E91">
      <w:pPr>
        <w:pStyle w:val="newncpi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Заключение трудового договора допускается с лицами, достигшими шестнадцати лет.</w:t>
      </w:r>
    </w:p>
    <w:p w:rsidR="000E3E91" w:rsidRPr="000E3E91" w:rsidRDefault="000E3E91" w:rsidP="000E3E91">
      <w:pPr>
        <w:pStyle w:val="newncpi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С письменного согласия одного из родителей (усыновителей (</w:t>
      </w:r>
      <w:proofErr w:type="spellStart"/>
      <w:r w:rsidRPr="000E3E91">
        <w:rPr>
          <w:sz w:val="30"/>
          <w:szCs w:val="30"/>
        </w:rPr>
        <w:t>удочерителей</w:t>
      </w:r>
      <w:proofErr w:type="spellEnd"/>
      <w:r w:rsidRPr="000E3E91">
        <w:rPr>
          <w:sz w:val="30"/>
          <w:szCs w:val="30"/>
        </w:rPr>
        <w:t>), попечителей) трудовой договор может быть заключен с лицом, достигшим четырнадцати лет, для выполнения легкой работы или занятия профессиональным спортом, которые:</w:t>
      </w:r>
    </w:p>
    <w:p w:rsidR="000E3E91" w:rsidRPr="000E3E91" w:rsidRDefault="000E3E91" w:rsidP="000E3E91">
      <w:pPr>
        <w:pStyle w:val="point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1) не являются вредными для его здоровья и развития;</w:t>
      </w:r>
    </w:p>
    <w:p w:rsidR="000E3E91" w:rsidRPr="000E3E91" w:rsidRDefault="000E3E91" w:rsidP="000E3E91">
      <w:pPr>
        <w:pStyle w:val="point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2) не препятствуют получению общего среднего, профессионально-технического и среднего специального образования.</w:t>
      </w:r>
    </w:p>
    <w:p w:rsidR="00665615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Запрещается принимать на работу лиц моложе восемнадцати лет без предварительного медицинского осмотра.</w:t>
      </w:r>
    </w:p>
    <w:p w:rsidR="00665615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Запрещается направление молодежи в возрасте до 18 лет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  <w:r w:rsidR="00470B22" w:rsidRPr="00470B22">
        <w:rPr>
          <w:rFonts w:eastAsia="Times New Roman"/>
          <w:color w:val="000000"/>
          <w:szCs w:val="30"/>
          <w:lang w:eastAsia="ru-RU"/>
        </w:rPr>
        <w:t xml:space="preserve"> </w:t>
      </w:r>
    </w:p>
    <w:p w:rsidR="004B184C" w:rsidRPr="007628D9" w:rsidRDefault="004B184C" w:rsidP="007628D9">
      <w:pPr>
        <w:shd w:val="clear" w:color="auto" w:fill="FFFFFF"/>
        <w:ind w:firstLine="851"/>
        <w:rPr>
          <w:rFonts w:eastAsia="Times New Roman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 xml:space="preserve">Запрещается привлекать работников в возрасте до 18 лет к ночным и сверхурочным работам, работам в государственные праздники и </w:t>
      </w:r>
      <w:r w:rsidRPr="007628D9">
        <w:rPr>
          <w:rFonts w:eastAsia="Times New Roman"/>
          <w:szCs w:val="30"/>
          <w:lang w:eastAsia="ru-RU"/>
        </w:rPr>
        <w:t>праздничные дни, работам в выходные дни.</w:t>
      </w:r>
    </w:p>
    <w:p w:rsidR="00665615" w:rsidRDefault="00665615" w:rsidP="007628D9">
      <w:pPr>
        <w:shd w:val="clear" w:color="auto" w:fill="FFFFFF"/>
        <w:ind w:firstLine="851"/>
        <w:rPr>
          <w:rFonts w:eastAsia="Times New Roman"/>
          <w:b/>
          <w:bCs/>
          <w:szCs w:val="30"/>
          <w:lang w:eastAsia="ru-RU"/>
        </w:rPr>
      </w:pPr>
    </w:p>
    <w:p w:rsidR="00010B77" w:rsidRPr="00010B77" w:rsidRDefault="00010B77" w:rsidP="00010B77">
      <w:pPr>
        <w:shd w:val="clear" w:color="auto" w:fill="FFFFFF"/>
        <w:ind w:firstLine="0"/>
        <w:jc w:val="center"/>
        <w:rPr>
          <w:b/>
          <w:szCs w:val="30"/>
          <w:shd w:val="clear" w:color="auto" w:fill="FFFFFF"/>
        </w:rPr>
      </w:pPr>
      <w:r w:rsidRPr="00010B77">
        <w:rPr>
          <w:b/>
        </w:rPr>
        <w:t>Документы, предъявляемые при заключении трудового договора</w:t>
      </w:r>
    </w:p>
    <w:p w:rsidR="007628D9" w:rsidRDefault="007628D9" w:rsidP="007628D9">
      <w:pPr>
        <w:shd w:val="clear" w:color="auto" w:fill="FFFFFF"/>
        <w:ind w:firstLine="851"/>
        <w:rPr>
          <w:szCs w:val="30"/>
          <w:shd w:val="clear" w:color="auto" w:fill="FFFFFF"/>
        </w:rPr>
      </w:pPr>
      <w:r w:rsidRPr="007628D9">
        <w:rPr>
          <w:szCs w:val="30"/>
          <w:shd w:val="clear" w:color="auto" w:fill="FFFFFF"/>
        </w:rPr>
        <w:t xml:space="preserve">Для трудоустройства молодых граждан в свободное от учебы время необходимы следующие документы: </w:t>
      </w:r>
    </w:p>
    <w:p w:rsidR="007628D9" w:rsidRDefault="007628D9" w:rsidP="007628D9">
      <w:pPr>
        <w:shd w:val="clear" w:color="auto" w:fill="FFFFFF"/>
        <w:ind w:firstLine="851"/>
        <w:rPr>
          <w:szCs w:val="30"/>
          <w:shd w:val="clear" w:color="auto" w:fill="FFFFFF"/>
        </w:rPr>
      </w:pPr>
      <w:r w:rsidRPr="007628D9">
        <w:rPr>
          <w:szCs w:val="30"/>
        </w:rPr>
        <w:t>документ, удостоверяющий личность;</w:t>
      </w:r>
    </w:p>
    <w:p w:rsidR="007628D9" w:rsidRDefault="00010B77" w:rsidP="007628D9">
      <w:pPr>
        <w:shd w:val="clear" w:color="auto" w:fill="FFFFFF"/>
        <w:ind w:firstLine="851"/>
        <w:rPr>
          <w:szCs w:val="30"/>
          <w:shd w:val="clear" w:color="auto" w:fill="FFFFFF"/>
        </w:rPr>
      </w:pPr>
      <w:r w:rsidRPr="007628D9">
        <w:rPr>
          <w:szCs w:val="30"/>
          <w:shd w:val="clear" w:color="auto" w:fill="FFFFFF"/>
        </w:rPr>
        <w:t>заявление о приеме на работу</w:t>
      </w:r>
      <w:r>
        <w:rPr>
          <w:szCs w:val="30"/>
          <w:shd w:val="clear" w:color="auto" w:fill="FFFFFF"/>
        </w:rPr>
        <w:t>;</w:t>
      </w:r>
    </w:p>
    <w:p w:rsidR="00FA66A4" w:rsidRDefault="00FA66A4" w:rsidP="007628D9">
      <w:pPr>
        <w:shd w:val="clear" w:color="auto" w:fill="FFFFFF"/>
        <w:ind w:firstLine="851"/>
        <w:rPr>
          <w:szCs w:val="30"/>
        </w:rPr>
      </w:pPr>
      <w:r w:rsidRPr="000E3E91">
        <w:rPr>
          <w:szCs w:val="30"/>
        </w:rPr>
        <w:t>письменно</w:t>
      </w:r>
      <w:r>
        <w:rPr>
          <w:szCs w:val="30"/>
        </w:rPr>
        <w:t>е</w:t>
      </w:r>
      <w:r w:rsidRPr="000E3E91">
        <w:rPr>
          <w:szCs w:val="30"/>
        </w:rPr>
        <w:t xml:space="preserve"> согласи</w:t>
      </w:r>
      <w:r>
        <w:rPr>
          <w:szCs w:val="30"/>
        </w:rPr>
        <w:t>е</w:t>
      </w:r>
      <w:r w:rsidRPr="000E3E91">
        <w:rPr>
          <w:szCs w:val="30"/>
        </w:rPr>
        <w:t xml:space="preserve"> одного из родителей (усыновителей (</w:t>
      </w:r>
      <w:proofErr w:type="spellStart"/>
      <w:r w:rsidRPr="000E3E91">
        <w:rPr>
          <w:szCs w:val="30"/>
        </w:rPr>
        <w:t>удочерителей</w:t>
      </w:r>
      <w:proofErr w:type="spellEnd"/>
      <w:r w:rsidRPr="000E3E91">
        <w:rPr>
          <w:szCs w:val="30"/>
        </w:rPr>
        <w:t xml:space="preserve">), попечителей) </w:t>
      </w:r>
      <w:r>
        <w:rPr>
          <w:szCs w:val="30"/>
        </w:rPr>
        <w:t>для лиц моложе шестнадцати лет;</w:t>
      </w:r>
    </w:p>
    <w:p w:rsidR="00010B77" w:rsidRDefault="00010B77" w:rsidP="007628D9">
      <w:pPr>
        <w:shd w:val="clear" w:color="auto" w:fill="FFFFFF"/>
        <w:ind w:firstLine="851"/>
        <w:rPr>
          <w:szCs w:val="30"/>
          <w:shd w:val="clear" w:color="auto" w:fill="FFFFFF"/>
        </w:rPr>
      </w:pPr>
      <w:r w:rsidRPr="007628D9">
        <w:rPr>
          <w:szCs w:val="30"/>
        </w:rPr>
        <w:t>трудовую книжку, за исключением впервые поступающего на работу</w:t>
      </w:r>
      <w:r>
        <w:rPr>
          <w:szCs w:val="30"/>
        </w:rPr>
        <w:t>;</w:t>
      </w:r>
    </w:p>
    <w:p w:rsidR="00010B77" w:rsidRDefault="00010B77" w:rsidP="007628D9">
      <w:pPr>
        <w:shd w:val="clear" w:color="auto" w:fill="FFFFFF"/>
        <w:ind w:firstLine="851"/>
        <w:rPr>
          <w:szCs w:val="30"/>
          <w:shd w:val="clear" w:color="auto" w:fill="FFFFFF"/>
        </w:rPr>
      </w:pPr>
      <w:r w:rsidRPr="007628D9">
        <w:rPr>
          <w:szCs w:val="30"/>
          <w:shd w:val="clear" w:color="auto" w:fill="FFFFFF"/>
        </w:rPr>
        <w:t>справка, подтверждающая обучение в учреждении образования</w:t>
      </w:r>
      <w:r>
        <w:rPr>
          <w:szCs w:val="30"/>
          <w:shd w:val="clear" w:color="auto" w:fill="FFFFFF"/>
        </w:rPr>
        <w:t>;</w:t>
      </w:r>
    </w:p>
    <w:p w:rsidR="00010B77" w:rsidRDefault="00010B77" w:rsidP="007628D9">
      <w:pPr>
        <w:shd w:val="clear" w:color="auto" w:fill="FFFFFF"/>
        <w:ind w:firstLine="851"/>
        <w:rPr>
          <w:szCs w:val="30"/>
          <w:shd w:val="clear" w:color="auto" w:fill="FFFFFF"/>
        </w:rPr>
      </w:pPr>
      <w:r w:rsidRPr="007628D9">
        <w:rPr>
          <w:szCs w:val="30"/>
          <w:shd w:val="clear" w:color="auto" w:fill="FFFFFF"/>
        </w:rPr>
        <w:lastRenderedPageBreak/>
        <w:t>медицинская справка</w:t>
      </w:r>
      <w:r>
        <w:rPr>
          <w:szCs w:val="30"/>
          <w:shd w:val="clear" w:color="auto" w:fill="FFFFFF"/>
        </w:rPr>
        <w:t>.</w:t>
      </w:r>
    </w:p>
    <w:p w:rsidR="00633E88" w:rsidRDefault="00633E88" w:rsidP="00010B77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Cs w:val="30"/>
          <w:lang w:eastAsia="ru-RU"/>
        </w:rPr>
      </w:pPr>
    </w:p>
    <w:p w:rsidR="004B184C" w:rsidRPr="00470B22" w:rsidRDefault="004B184C" w:rsidP="00010B77">
      <w:pPr>
        <w:shd w:val="clear" w:color="auto" w:fill="FFFFFF"/>
        <w:ind w:firstLine="0"/>
        <w:jc w:val="center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b/>
          <w:bCs/>
          <w:color w:val="000000"/>
          <w:szCs w:val="30"/>
          <w:lang w:eastAsia="ru-RU"/>
        </w:rPr>
        <w:t>Продолжительность рабочего времени</w:t>
      </w:r>
    </w:p>
    <w:p w:rsidR="004B184C" w:rsidRPr="00470B22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Продолжительность рабочего времени молодежи в период каникул не может превышать:</w:t>
      </w:r>
    </w:p>
    <w:p w:rsidR="00470B22" w:rsidRPr="00470B22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- в возрасте от 14 до 16 лет - 23 часов в неделю и 4 часов 36 минут в день;</w:t>
      </w:r>
    </w:p>
    <w:p w:rsidR="00470B22" w:rsidRPr="00470B22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- для учащихся от 16 до 18 лет - 35 часов в неделю и 7 часов в день;</w:t>
      </w:r>
      <w:r w:rsidR="00470B22" w:rsidRPr="00470B22">
        <w:rPr>
          <w:rFonts w:eastAsia="Times New Roman"/>
          <w:color w:val="000000"/>
          <w:szCs w:val="30"/>
          <w:lang w:eastAsia="ru-RU"/>
        </w:rPr>
        <w:t xml:space="preserve"> </w:t>
      </w:r>
    </w:p>
    <w:p w:rsidR="004B184C" w:rsidRPr="00470B22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- в возрасте свыше 18 лет - 40 часов в неделю.</w:t>
      </w:r>
    </w:p>
    <w:p w:rsidR="00665615" w:rsidRDefault="00665615" w:rsidP="00665615">
      <w:pPr>
        <w:pStyle w:val="point"/>
        <w:ind w:firstLine="851"/>
        <w:rPr>
          <w:sz w:val="30"/>
          <w:szCs w:val="30"/>
        </w:rPr>
      </w:pPr>
      <w:r>
        <w:rPr>
          <w:sz w:val="30"/>
          <w:szCs w:val="30"/>
        </w:rPr>
        <w:t>Д</w:t>
      </w:r>
      <w:r w:rsidRPr="00665615">
        <w:rPr>
          <w:sz w:val="30"/>
          <w:szCs w:val="30"/>
        </w:rPr>
        <w:t>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</w:t>
      </w:r>
      <w:r>
        <w:rPr>
          <w:sz w:val="30"/>
          <w:szCs w:val="30"/>
        </w:rPr>
        <w:t>:</w:t>
      </w:r>
    </w:p>
    <w:p w:rsidR="00665615" w:rsidRDefault="00665615" w:rsidP="00665615">
      <w:pPr>
        <w:pStyle w:val="point"/>
        <w:ind w:firstLine="851"/>
        <w:rPr>
          <w:sz w:val="30"/>
          <w:szCs w:val="30"/>
        </w:rPr>
      </w:pPr>
      <w:r>
        <w:rPr>
          <w:sz w:val="30"/>
          <w:szCs w:val="30"/>
        </w:rPr>
        <w:t>-</w:t>
      </w:r>
      <w:r w:rsidRPr="00665615">
        <w:rPr>
          <w:sz w:val="30"/>
          <w:szCs w:val="30"/>
        </w:rPr>
        <w:t xml:space="preserve"> в возрасте от четырнадцати до ше</w:t>
      </w:r>
      <w:r>
        <w:rPr>
          <w:sz w:val="30"/>
          <w:szCs w:val="30"/>
        </w:rPr>
        <w:t>стнадцати лет – 11 часов 30 минут в неделю и 2 часа 18 минут в день;</w:t>
      </w:r>
    </w:p>
    <w:p w:rsidR="00665615" w:rsidRPr="00665615" w:rsidRDefault="00665615" w:rsidP="00665615">
      <w:pPr>
        <w:pStyle w:val="point"/>
        <w:ind w:firstLine="851"/>
        <w:rPr>
          <w:sz w:val="30"/>
          <w:szCs w:val="30"/>
        </w:rPr>
      </w:pPr>
      <w:r>
        <w:rPr>
          <w:sz w:val="30"/>
          <w:szCs w:val="30"/>
        </w:rPr>
        <w:t>-</w:t>
      </w:r>
      <w:r w:rsidRPr="00665615">
        <w:rPr>
          <w:sz w:val="30"/>
          <w:szCs w:val="30"/>
        </w:rPr>
        <w:t xml:space="preserve"> в возрасте от шестнадцати до вос</w:t>
      </w:r>
      <w:r>
        <w:rPr>
          <w:sz w:val="30"/>
          <w:szCs w:val="30"/>
        </w:rPr>
        <w:t>емнадцати лет – 17 часов 30 минут в неделю и 3 часа 30 минут в день.</w:t>
      </w:r>
    </w:p>
    <w:p w:rsidR="004B184C" w:rsidRPr="00470B22" w:rsidRDefault="004B184C" w:rsidP="00470B22">
      <w:pPr>
        <w:shd w:val="clear" w:color="auto" w:fill="FFFFFF"/>
        <w:ind w:firstLine="851"/>
        <w:rPr>
          <w:rFonts w:eastAsia="Times New Roman"/>
          <w:color w:val="000000"/>
          <w:szCs w:val="30"/>
          <w:lang w:eastAsia="ru-RU"/>
        </w:rPr>
      </w:pPr>
      <w:r w:rsidRPr="00470B22">
        <w:rPr>
          <w:rFonts w:eastAsia="Times New Roman"/>
          <w:color w:val="000000"/>
          <w:szCs w:val="30"/>
          <w:lang w:eastAsia="ru-RU"/>
        </w:rPr>
        <w:t>Сведения о временной трудовой занятости молодежи заносятся в трудовые книжки, выдаваемые им нанимателями.</w:t>
      </w:r>
    </w:p>
    <w:p w:rsidR="00665615" w:rsidRDefault="00665615" w:rsidP="00470B22">
      <w:pPr>
        <w:shd w:val="clear" w:color="auto" w:fill="FFFFFF"/>
        <w:ind w:firstLine="851"/>
        <w:rPr>
          <w:rFonts w:eastAsia="Times New Roman"/>
          <w:b/>
          <w:bCs/>
          <w:color w:val="000000"/>
          <w:szCs w:val="30"/>
          <w:lang w:eastAsia="ru-RU"/>
        </w:rPr>
      </w:pPr>
    </w:p>
    <w:p w:rsidR="000E3E91" w:rsidRDefault="000E3E91" w:rsidP="00010B77">
      <w:pPr>
        <w:pStyle w:val="article"/>
        <w:spacing w:before="0" w:after="0"/>
        <w:ind w:left="0" w:firstLine="0"/>
        <w:jc w:val="center"/>
        <w:rPr>
          <w:sz w:val="30"/>
          <w:szCs w:val="30"/>
        </w:rPr>
      </w:pPr>
      <w:r w:rsidRPr="000E3E91">
        <w:rPr>
          <w:sz w:val="30"/>
          <w:szCs w:val="30"/>
        </w:rPr>
        <w:t>Нормы выработки для молодых работников</w:t>
      </w:r>
    </w:p>
    <w:p w:rsidR="000E3E91" w:rsidRPr="000E3E91" w:rsidRDefault="000E3E91" w:rsidP="000E3E91">
      <w:pPr>
        <w:pStyle w:val="newncpi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работников.</w:t>
      </w:r>
    </w:p>
    <w:p w:rsidR="000E3E91" w:rsidRPr="000E3E91" w:rsidRDefault="000E3E91" w:rsidP="000E3E91">
      <w:pPr>
        <w:shd w:val="clear" w:color="auto" w:fill="FFFFFF"/>
        <w:ind w:firstLine="851"/>
        <w:rPr>
          <w:rFonts w:eastAsia="Times New Roman"/>
          <w:b/>
          <w:bCs/>
          <w:color w:val="000000"/>
          <w:szCs w:val="30"/>
          <w:lang w:eastAsia="ru-RU"/>
        </w:rPr>
      </w:pPr>
    </w:p>
    <w:p w:rsidR="004B184C" w:rsidRPr="000E3E91" w:rsidRDefault="004B184C" w:rsidP="00010B77">
      <w:pPr>
        <w:shd w:val="clear" w:color="auto" w:fill="FFFFFF"/>
        <w:ind w:firstLine="0"/>
        <w:jc w:val="center"/>
        <w:rPr>
          <w:rFonts w:eastAsia="Times New Roman"/>
          <w:color w:val="000000"/>
          <w:szCs w:val="30"/>
          <w:lang w:eastAsia="ru-RU"/>
        </w:rPr>
      </w:pPr>
      <w:r w:rsidRPr="000E3E91">
        <w:rPr>
          <w:rFonts w:eastAsia="Times New Roman"/>
          <w:b/>
          <w:bCs/>
          <w:color w:val="000000"/>
          <w:szCs w:val="30"/>
          <w:lang w:eastAsia="ru-RU"/>
        </w:rPr>
        <w:t>Оплата труда</w:t>
      </w:r>
    </w:p>
    <w:p w:rsidR="000E3E91" w:rsidRPr="000E3E91" w:rsidRDefault="000E3E91" w:rsidP="000E3E91">
      <w:pPr>
        <w:pStyle w:val="newncpi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Оплата труда работников моложе восемнадцати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</w:r>
    </w:p>
    <w:p w:rsidR="000E3E91" w:rsidRPr="000E3E91" w:rsidRDefault="000E3E91" w:rsidP="000E3E91">
      <w:pPr>
        <w:pStyle w:val="newncpi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0E3E91" w:rsidRPr="000E3E91" w:rsidRDefault="000E3E91" w:rsidP="00633E88">
      <w:pPr>
        <w:pStyle w:val="newncpi"/>
        <w:ind w:firstLine="851"/>
        <w:rPr>
          <w:sz w:val="30"/>
          <w:szCs w:val="30"/>
        </w:rPr>
      </w:pPr>
      <w:r w:rsidRPr="000E3E91">
        <w:rPr>
          <w:sz w:val="30"/>
          <w:szCs w:val="30"/>
        </w:rPr>
        <w:t xml:space="preserve"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</w:t>
      </w:r>
      <w:r w:rsidRPr="000E3E91">
        <w:rPr>
          <w:sz w:val="30"/>
          <w:szCs w:val="30"/>
        </w:rPr>
        <w:lastRenderedPageBreak/>
        <w:t>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FA66A4" w:rsidRDefault="00FA66A4" w:rsidP="00633E88">
      <w:pPr>
        <w:shd w:val="clear" w:color="auto" w:fill="FFFFFF"/>
        <w:ind w:firstLine="0"/>
        <w:jc w:val="center"/>
        <w:rPr>
          <w:b/>
          <w:szCs w:val="30"/>
        </w:rPr>
      </w:pPr>
    </w:p>
    <w:p w:rsidR="00633E88" w:rsidRPr="00633E88" w:rsidRDefault="00633E88" w:rsidP="00633E88">
      <w:pPr>
        <w:ind w:firstLine="0"/>
        <w:jc w:val="center"/>
        <w:rPr>
          <w:rFonts w:eastAsia="Times New Roman"/>
          <w:b/>
          <w:bCs/>
          <w:szCs w:val="30"/>
          <w:lang w:eastAsia="ru-RU"/>
        </w:rPr>
      </w:pPr>
      <w:r w:rsidRPr="00633E88">
        <w:rPr>
          <w:rFonts w:eastAsia="Times New Roman"/>
          <w:b/>
          <w:bCs/>
          <w:szCs w:val="30"/>
          <w:lang w:eastAsia="ru-RU"/>
        </w:rPr>
        <w:t>Перечень легких видов работ, которые могут выполнять лица в возрасте от четырнадцати до шестнадцати лет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1. Сельскохозяйственные работы по выращиванию и уходу за сельскохозяйственными культурами, цветами, сбору и обработке урожая,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2. Работы в лесном хозяйстве и по озеленению городских территорий,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3. Выполнение видов работ, освоенных в производственных (учебно-производственных) мастерских учреждений профессионально-технического, общего среднего и дополнительного образования детей и молодежи.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4. Работы по оказанию услуг по уборке территорий, квартир, сортировке, доставке почтовых отправлений, печатных средств массовой информации, оформлению помещений для проведения торжественных мероприятий, услуг флориста, курьерских услуг.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5. Выдача в прокат спортивного инвентаря, снаряжения, дисков, видеокассет (без принятия выручки).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6. Участие в анимационных программах и работа в качестве артистического персонала.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 xml:space="preserve">7. Работа с использованием персонального компьютера, в том числе набор и оформление текстов, создание электронных презентаций и таблиц, разработка и оформление </w:t>
      </w:r>
      <w:proofErr w:type="spellStart"/>
      <w:r w:rsidRPr="00633E88">
        <w:rPr>
          <w:rFonts w:eastAsia="Times New Roman"/>
          <w:szCs w:val="30"/>
          <w:lang w:eastAsia="ru-RU"/>
        </w:rPr>
        <w:t>веб-сайтов</w:t>
      </w:r>
      <w:proofErr w:type="spellEnd"/>
      <w:r w:rsidRPr="00633E88">
        <w:rPr>
          <w:rFonts w:eastAsia="Times New Roman"/>
          <w:szCs w:val="30"/>
          <w:lang w:eastAsia="ru-RU"/>
        </w:rPr>
        <w:t>, образовательных, игровых компьютерных программ.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8. Работа в качестве внештатного корреспондента средств массовой информации.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 xml:space="preserve">9. Строительные и ремонтно-строительные работы, не связанные с эксплуатацией оборудования, машин и механизмов, применением электромеханического и пневматического инструмента, материалов, содержащих свинец, бензол, метанол и их дериваты – ксилол, толуол и сложные спирты, эпоксидные смолы, эфиры и другие вредные и </w:t>
      </w:r>
      <w:r w:rsidRPr="00633E88">
        <w:rPr>
          <w:rFonts w:eastAsia="Times New Roman"/>
          <w:szCs w:val="30"/>
          <w:lang w:eastAsia="ru-RU"/>
        </w:rPr>
        <w:lastRenderedPageBreak/>
        <w:t>токсичные вещества, подъемом на высоту, при обеспечении соблюдения установленных норм подъема и перемещения тяжестей вручную.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10. Прием и выдача одежды в гардеробе.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>11. Расклейка объявлений и (или) распространение информации о продукции, товарах, работах или услугах, конкурсах, лотереях, играх и иных мероприятиях.</w:t>
      </w:r>
    </w:p>
    <w:p w:rsidR="00633E88" w:rsidRPr="00633E88" w:rsidRDefault="00633E88" w:rsidP="00633E88">
      <w:pPr>
        <w:ind w:firstLine="851"/>
        <w:rPr>
          <w:rFonts w:eastAsia="Times New Roman"/>
          <w:szCs w:val="30"/>
          <w:lang w:eastAsia="ru-RU"/>
        </w:rPr>
      </w:pPr>
      <w:r w:rsidRPr="00633E88">
        <w:rPr>
          <w:rFonts w:eastAsia="Times New Roman"/>
          <w:szCs w:val="30"/>
          <w:lang w:eastAsia="ru-RU"/>
        </w:rPr>
        <w:t xml:space="preserve">12. Участие в мероприятиях модельной деятельности: кастинг, позирование, фото-, видеосъемка, дефиле, примерка, репетиция, демонстрация, </w:t>
      </w:r>
      <w:proofErr w:type="spellStart"/>
      <w:r w:rsidRPr="00633E88">
        <w:rPr>
          <w:rFonts w:eastAsia="Times New Roman"/>
          <w:szCs w:val="30"/>
          <w:lang w:eastAsia="ru-RU"/>
        </w:rPr>
        <w:t>предпоказ</w:t>
      </w:r>
      <w:proofErr w:type="spellEnd"/>
      <w:r w:rsidRPr="00633E88">
        <w:rPr>
          <w:rFonts w:eastAsia="Times New Roman"/>
          <w:szCs w:val="30"/>
          <w:lang w:eastAsia="ru-RU"/>
        </w:rPr>
        <w:t xml:space="preserve"> и показ одежды (причесок, аксессуаров и другого), эксперименты по созданию новых моделей одежды (моделей причесок, аксессуаров).</w:t>
      </w:r>
    </w:p>
    <w:p w:rsidR="00633E88" w:rsidRPr="00633E88" w:rsidRDefault="00633E88" w:rsidP="00633E88">
      <w:pPr>
        <w:shd w:val="clear" w:color="auto" w:fill="FFFFFF"/>
        <w:ind w:firstLine="0"/>
        <w:jc w:val="center"/>
        <w:rPr>
          <w:b/>
          <w:szCs w:val="30"/>
        </w:rPr>
      </w:pPr>
    </w:p>
    <w:p w:rsidR="00633E88" w:rsidRDefault="00633E88" w:rsidP="0003687C">
      <w:pPr>
        <w:shd w:val="clear" w:color="auto" w:fill="FFFFFF"/>
        <w:ind w:firstLine="0"/>
        <w:jc w:val="center"/>
        <w:rPr>
          <w:b/>
          <w:szCs w:val="30"/>
        </w:rPr>
      </w:pPr>
    </w:p>
    <w:p w:rsidR="00633E88" w:rsidRDefault="00633E88" w:rsidP="0003687C">
      <w:pPr>
        <w:shd w:val="clear" w:color="auto" w:fill="FFFFFF"/>
        <w:ind w:firstLine="0"/>
        <w:jc w:val="center"/>
        <w:rPr>
          <w:b/>
          <w:szCs w:val="30"/>
        </w:rPr>
      </w:pPr>
    </w:p>
    <w:sectPr w:rsidR="00633E88" w:rsidSect="00E879C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4B184C"/>
    <w:rsid w:val="00010B77"/>
    <w:rsid w:val="0002244B"/>
    <w:rsid w:val="000253A5"/>
    <w:rsid w:val="0003687C"/>
    <w:rsid w:val="00084215"/>
    <w:rsid w:val="00086129"/>
    <w:rsid w:val="000A05DA"/>
    <w:rsid w:val="000C098B"/>
    <w:rsid w:val="000E3E91"/>
    <w:rsid w:val="000F1285"/>
    <w:rsid w:val="00100E50"/>
    <w:rsid w:val="00104B1D"/>
    <w:rsid w:val="00131652"/>
    <w:rsid w:val="0013796F"/>
    <w:rsid w:val="00140843"/>
    <w:rsid w:val="00141770"/>
    <w:rsid w:val="0015246B"/>
    <w:rsid w:val="001531C4"/>
    <w:rsid w:val="001658B5"/>
    <w:rsid w:val="001A0231"/>
    <w:rsid w:val="001B006A"/>
    <w:rsid w:val="001D2044"/>
    <w:rsid w:val="0022339B"/>
    <w:rsid w:val="002240A8"/>
    <w:rsid w:val="00283862"/>
    <w:rsid w:val="002A6CF1"/>
    <w:rsid w:val="002B7FF5"/>
    <w:rsid w:val="002C6B4E"/>
    <w:rsid w:val="002E3D66"/>
    <w:rsid w:val="0031412F"/>
    <w:rsid w:val="00366769"/>
    <w:rsid w:val="003678D1"/>
    <w:rsid w:val="00387C81"/>
    <w:rsid w:val="00391FBB"/>
    <w:rsid w:val="0039346B"/>
    <w:rsid w:val="003B0756"/>
    <w:rsid w:val="003B327F"/>
    <w:rsid w:val="003C7B99"/>
    <w:rsid w:val="00402B2D"/>
    <w:rsid w:val="004278D8"/>
    <w:rsid w:val="0046665D"/>
    <w:rsid w:val="00470B22"/>
    <w:rsid w:val="004A1EE3"/>
    <w:rsid w:val="004A561E"/>
    <w:rsid w:val="004B184C"/>
    <w:rsid w:val="004C459E"/>
    <w:rsid w:val="004C75CC"/>
    <w:rsid w:val="004E5BCC"/>
    <w:rsid w:val="004F26F1"/>
    <w:rsid w:val="00505172"/>
    <w:rsid w:val="005232F9"/>
    <w:rsid w:val="005323F5"/>
    <w:rsid w:val="00532F89"/>
    <w:rsid w:val="00545078"/>
    <w:rsid w:val="00546611"/>
    <w:rsid w:val="0058651A"/>
    <w:rsid w:val="005A7538"/>
    <w:rsid w:val="005D03DE"/>
    <w:rsid w:val="005E0A8B"/>
    <w:rsid w:val="005E6001"/>
    <w:rsid w:val="006327D2"/>
    <w:rsid w:val="00633E88"/>
    <w:rsid w:val="006445A6"/>
    <w:rsid w:val="006537FD"/>
    <w:rsid w:val="0066306B"/>
    <w:rsid w:val="00665615"/>
    <w:rsid w:val="006B7FA7"/>
    <w:rsid w:val="006C0285"/>
    <w:rsid w:val="006D6081"/>
    <w:rsid w:val="007110BA"/>
    <w:rsid w:val="00711DE7"/>
    <w:rsid w:val="0072198E"/>
    <w:rsid w:val="0073012B"/>
    <w:rsid w:val="00757478"/>
    <w:rsid w:val="007628D9"/>
    <w:rsid w:val="00765F75"/>
    <w:rsid w:val="00796D0B"/>
    <w:rsid w:val="00796E02"/>
    <w:rsid w:val="007A60A7"/>
    <w:rsid w:val="007A70E7"/>
    <w:rsid w:val="007B0B57"/>
    <w:rsid w:val="007D6BE3"/>
    <w:rsid w:val="00803281"/>
    <w:rsid w:val="00811DA7"/>
    <w:rsid w:val="00824AD3"/>
    <w:rsid w:val="00834A62"/>
    <w:rsid w:val="00886E3D"/>
    <w:rsid w:val="008B0661"/>
    <w:rsid w:val="008B3B2B"/>
    <w:rsid w:val="00946E82"/>
    <w:rsid w:val="00952A37"/>
    <w:rsid w:val="00963E69"/>
    <w:rsid w:val="00985635"/>
    <w:rsid w:val="0099684F"/>
    <w:rsid w:val="009A79A0"/>
    <w:rsid w:val="009C7B51"/>
    <w:rsid w:val="00A04BE8"/>
    <w:rsid w:val="00A13366"/>
    <w:rsid w:val="00A13C0E"/>
    <w:rsid w:val="00A32297"/>
    <w:rsid w:val="00A3597C"/>
    <w:rsid w:val="00A47357"/>
    <w:rsid w:val="00A53EC8"/>
    <w:rsid w:val="00A85C2E"/>
    <w:rsid w:val="00AA38E1"/>
    <w:rsid w:val="00AA40C1"/>
    <w:rsid w:val="00AD6866"/>
    <w:rsid w:val="00AF7B6D"/>
    <w:rsid w:val="00B25222"/>
    <w:rsid w:val="00B27522"/>
    <w:rsid w:val="00B47EA4"/>
    <w:rsid w:val="00BB5DC8"/>
    <w:rsid w:val="00BC3E41"/>
    <w:rsid w:val="00C133B5"/>
    <w:rsid w:val="00C17077"/>
    <w:rsid w:val="00C90BAF"/>
    <w:rsid w:val="00C922C9"/>
    <w:rsid w:val="00C97650"/>
    <w:rsid w:val="00CA4E43"/>
    <w:rsid w:val="00CB7CC5"/>
    <w:rsid w:val="00CE4645"/>
    <w:rsid w:val="00CF65E2"/>
    <w:rsid w:val="00D00E20"/>
    <w:rsid w:val="00D04E9F"/>
    <w:rsid w:val="00D501D0"/>
    <w:rsid w:val="00D50477"/>
    <w:rsid w:val="00D5520E"/>
    <w:rsid w:val="00DB0414"/>
    <w:rsid w:val="00E05957"/>
    <w:rsid w:val="00E30CE2"/>
    <w:rsid w:val="00E55392"/>
    <w:rsid w:val="00E879CC"/>
    <w:rsid w:val="00EA5AEF"/>
    <w:rsid w:val="00EE47B6"/>
    <w:rsid w:val="00F23BFA"/>
    <w:rsid w:val="00F742DE"/>
    <w:rsid w:val="00F81E30"/>
    <w:rsid w:val="00FA4D47"/>
    <w:rsid w:val="00FA66A4"/>
    <w:rsid w:val="00FC19BF"/>
    <w:rsid w:val="00FD22F4"/>
    <w:rsid w:val="00F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70"/>
    <w:pPr>
      <w:ind w:firstLine="709"/>
      <w:jc w:val="both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665615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0E3E91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article">
    <w:name w:val="article"/>
    <w:basedOn w:val="a"/>
    <w:rsid w:val="000E3E91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633E88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 Дмитрий Валерьевич</dc:creator>
  <cp:keywords/>
  <dc:description/>
  <cp:lastModifiedBy>Krasev.D</cp:lastModifiedBy>
  <cp:revision>7</cp:revision>
  <dcterms:created xsi:type="dcterms:W3CDTF">2020-10-01T07:34:00Z</dcterms:created>
  <dcterms:modified xsi:type="dcterms:W3CDTF">2020-10-01T11:06:00Z</dcterms:modified>
</cp:coreProperties>
</file>