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86" w:rsidRPr="00D50518" w:rsidRDefault="00623E86" w:rsidP="006069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0518">
        <w:rPr>
          <w:rFonts w:ascii="Times New Roman" w:hAnsi="Times New Roman"/>
          <w:b/>
          <w:sz w:val="28"/>
          <w:szCs w:val="28"/>
        </w:rPr>
        <w:t xml:space="preserve">Вопрос: </w:t>
      </w:r>
      <w:r>
        <w:rPr>
          <w:rFonts w:ascii="Times New Roman" w:hAnsi="Times New Roman"/>
          <w:b/>
          <w:sz w:val="28"/>
          <w:szCs w:val="28"/>
        </w:rPr>
        <w:t>Когда выплачиваются отпускные?</w:t>
      </w:r>
    </w:p>
    <w:p w:rsidR="00623E86" w:rsidRDefault="00623E86" w:rsidP="006743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50518">
        <w:rPr>
          <w:rFonts w:ascii="Times New Roman" w:hAnsi="Times New Roman"/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 w:rsidRPr="007570F4">
        <w:rPr>
          <w:rFonts w:ascii="Times New Roman" w:hAnsi="Times New Roman"/>
          <w:sz w:val="28"/>
          <w:szCs w:val="28"/>
        </w:rPr>
        <w:t xml:space="preserve">Могилевское областное управление Департамента государственной инспекции труда </w:t>
      </w:r>
      <w:r>
        <w:rPr>
          <w:rFonts w:ascii="Times New Roman" w:hAnsi="Times New Roman"/>
          <w:sz w:val="28"/>
          <w:szCs w:val="28"/>
        </w:rPr>
        <w:t xml:space="preserve">обращаем внимание, что с 28.01.2020 вступил в силу новый Трудовой кодекс Республики Беларусь (далее - ТК). Статьей 176 ТК определено, что наниматель обязан выплатить средний заработок за время трудового отпуска не позднее чем за два дня до начала отпуска. </w:t>
      </w:r>
    </w:p>
    <w:p w:rsidR="00623E86" w:rsidRDefault="00623E86" w:rsidP="00115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разделении отпуска на части исчисление сохраняемого среднего заработка осуществляется для каждой части в таком же порядке.</w:t>
      </w:r>
    </w:p>
    <w:p w:rsidR="00623E86" w:rsidRDefault="00623E86" w:rsidP="00115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Обращаем внимание, что часть 4 пункта 4 Декрета Президента Республики Беларусь от 26.07.1999 № 29, определяющая срок выплаты среднего заработка за время трудового отпуска, работникам, работающих на условиях контракта</w:t>
      </w:r>
      <w:r w:rsidRPr="00237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(не позднее чем за один день до начала трудового отпуска),</w:t>
      </w:r>
      <w:bookmarkStart w:id="0" w:name="_GoBack"/>
      <w:bookmarkEnd w:id="0"/>
      <w:r w:rsidRPr="00237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28.01.2020 не действует.</w:t>
      </w:r>
    </w:p>
    <w:p w:rsidR="00623E86" w:rsidRDefault="00623E86" w:rsidP="00115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3E86" w:rsidRPr="00E43F1D" w:rsidRDefault="00623E86" w:rsidP="0008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3E86" w:rsidRDefault="00623E86" w:rsidP="00FA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E86" w:rsidRPr="007E37D9" w:rsidRDefault="00623E86" w:rsidP="006B7846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7E37D9">
        <w:rPr>
          <w:rFonts w:ascii="Times New Roman" w:hAnsi="Times New Roman" w:cs="Times New Roman"/>
          <w:sz w:val="30"/>
          <w:szCs w:val="30"/>
        </w:rPr>
        <w:t xml:space="preserve">Главный государственный инспектор </w:t>
      </w:r>
    </w:p>
    <w:p w:rsidR="00623E86" w:rsidRPr="007E37D9" w:rsidRDefault="00623E86" w:rsidP="006B7846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7E37D9">
        <w:rPr>
          <w:rFonts w:ascii="Times New Roman" w:hAnsi="Times New Roman" w:cs="Times New Roman"/>
          <w:sz w:val="30"/>
          <w:szCs w:val="30"/>
        </w:rPr>
        <w:t xml:space="preserve">отдела надзора за соблюдением </w:t>
      </w:r>
    </w:p>
    <w:p w:rsidR="00623E86" w:rsidRPr="007E37D9" w:rsidRDefault="00623E86" w:rsidP="006B7846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7E37D9">
        <w:rPr>
          <w:rFonts w:ascii="Times New Roman" w:hAnsi="Times New Roman" w:cs="Times New Roman"/>
          <w:sz w:val="30"/>
          <w:szCs w:val="30"/>
        </w:rPr>
        <w:t xml:space="preserve">законодательства о труде </w:t>
      </w:r>
    </w:p>
    <w:p w:rsidR="00623E86" w:rsidRPr="007E37D9" w:rsidRDefault="00623E86" w:rsidP="006B7846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7E37D9"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623E86" w:rsidRPr="007E37D9" w:rsidRDefault="00623E86" w:rsidP="006B7846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7E37D9"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623E86" w:rsidRPr="007E37D9" w:rsidRDefault="00623E86" w:rsidP="007E37D9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7E37D9">
        <w:rPr>
          <w:rFonts w:ascii="Times New Roman" w:hAnsi="Times New Roman" w:cs="Times New Roman"/>
          <w:sz w:val="30"/>
          <w:szCs w:val="30"/>
        </w:rPr>
        <w:t>инспекции труда                                                                      Н.И. Путикова</w:t>
      </w:r>
    </w:p>
    <w:p w:rsidR="00623E86" w:rsidRPr="00C32875" w:rsidRDefault="00623E86" w:rsidP="009D60B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623E86" w:rsidRPr="00C32875" w:rsidSect="00E43F1D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7C8"/>
    <w:rsid w:val="00001934"/>
    <w:rsid w:val="00020C62"/>
    <w:rsid w:val="00083F46"/>
    <w:rsid w:val="00115352"/>
    <w:rsid w:val="0019283C"/>
    <w:rsid w:val="001B7FA6"/>
    <w:rsid w:val="00237CBB"/>
    <w:rsid w:val="00246B8F"/>
    <w:rsid w:val="00307A06"/>
    <w:rsid w:val="00356C2F"/>
    <w:rsid w:val="0039172E"/>
    <w:rsid w:val="003C6340"/>
    <w:rsid w:val="0046023C"/>
    <w:rsid w:val="00470D7D"/>
    <w:rsid w:val="004E3093"/>
    <w:rsid w:val="004F08E3"/>
    <w:rsid w:val="005D19CC"/>
    <w:rsid w:val="00606956"/>
    <w:rsid w:val="00623E86"/>
    <w:rsid w:val="00674348"/>
    <w:rsid w:val="006918F4"/>
    <w:rsid w:val="006971C7"/>
    <w:rsid w:val="006B7846"/>
    <w:rsid w:val="007018ED"/>
    <w:rsid w:val="00703725"/>
    <w:rsid w:val="007570F4"/>
    <w:rsid w:val="007E37D9"/>
    <w:rsid w:val="007E4F38"/>
    <w:rsid w:val="0082337B"/>
    <w:rsid w:val="008657C8"/>
    <w:rsid w:val="00866C92"/>
    <w:rsid w:val="008E0D36"/>
    <w:rsid w:val="008F5A51"/>
    <w:rsid w:val="00983732"/>
    <w:rsid w:val="00994700"/>
    <w:rsid w:val="009D60BA"/>
    <w:rsid w:val="00A005DE"/>
    <w:rsid w:val="00A8688D"/>
    <w:rsid w:val="00AC12FE"/>
    <w:rsid w:val="00AC7D6D"/>
    <w:rsid w:val="00AF1421"/>
    <w:rsid w:val="00C318A1"/>
    <w:rsid w:val="00C32875"/>
    <w:rsid w:val="00C46017"/>
    <w:rsid w:val="00D50518"/>
    <w:rsid w:val="00DC0E40"/>
    <w:rsid w:val="00DD46A0"/>
    <w:rsid w:val="00E30E37"/>
    <w:rsid w:val="00E43F1D"/>
    <w:rsid w:val="00ED07EB"/>
    <w:rsid w:val="00F642D3"/>
    <w:rsid w:val="00FA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7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uiPriority w:val="99"/>
    <w:rsid w:val="006918F4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7570F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be-BY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70F4"/>
    <w:rPr>
      <w:rFonts w:ascii="Times New Roman" w:hAnsi="Times New Roman" w:cs="Times New Roman"/>
      <w:b/>
      <w:sz w:val="20"/>
      <w:szCs w:val="20"/>
      <w:lang w:val="be-BY"/>
    </w:rPr>
  </w:style>
  <w:style w:type="paragraph" w:styleId="NoSpacing">
    <w:name w:val="No Spacing"/>
    <w:uiPriority w:val="99"/>
    <w:qFormat/>
    <w:rsid w:val="006B7846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6B78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160</Words>
  <Characters>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Когда выплачиваются отпускные</dc:title>
  <dc:subject/>
  <dc:creator>Eterno</dc:creator>
  <cp:keywords/>
  <dc:description/>
  <cp:lastModifiedBy>itex</cp:lastModifiedBy>
  <cp:revision>4</cp:revision>
  <cp:lastPrinted>2022-03-15T05:41:00Z</cp:lastPrinted>
  <dcterms:created xsi:type="dcterms:W3CDTF">2022-03-12T05:49:00Z</dcterms:created>
  <dcterms:modified xsi:type="dcterms:W3CDTF">2022-03-15T05:46:00Z</dcterms:modified>
</cp:coreProperties>
</file>