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50"/>
      </w:tblGrid>
      <w:tr w:rsidR="004C2679" w:rsidRPr="00691BB5"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679" w:rsidRPr="00691BB5" w:rsidRDefault="004C2679" w:rsidP="004C2679">
            <w:pPr>
              <w:pStyle w:val="append1"/>
              <w:ind w:left="5670"/>
            </w:pPr>
            <w:r w:rsidRPr="00691BB5">
              <w:t>Приложение 2</w:t>
            </w:r>
          </w:p>
          <w:p w:rsidR="004C2679" w:rsidRPr="00691BB5" w:rsidRDefault="004C2679" w:rsidP="004C2679">
            <w:pPr>
              <w:pStyle w:val="append"/>
              <w:ind w:left="5670"/>
            </w:pPr>
            <w:r w:rsidRPr="00691BB5">
              <w:t xml:space="preserve">к постановлению </w:t>
            </w:r>
            <w:r w:rsidRPr="00691BB5">
              <w:br/>
              <w:t xml:space="preserve">Министерства труда </w:t>
            </w:r>
            <w:r w:rsidRPr="00691BB5">
              <w:br/>
              <w:t xml:space="preserve">и социальной защиты </w:t>
            </w:r>
            <w:r w:rsidRPr="00691BB5">
              <w:br/>
              <w:t>Республики Беларусь</w:t>
            </w:r>
          </w:p>
          <w:p w:rsidR="004C2679" w:rsidRPr="00691BB5" w:rsidRDefault="004C2679" w:rsidP="004C2679">
            <w:pPr>
              <w:pStyle w:val="append"/>
              <w:ind w:left="5670"/>
            </w:pPr>
            <w:r w:rsidRPr="00691BB5">
              <w:t>28.12.2005 № 190</w:t>
            </w:r>
          </w:p>
        </w:tc>
      </w:tr>
    </w:tbl>
    <w:p w:rsidR="004C2679" w:rsidRDefault="004C2679">
      <w:pPr>
        <w:pStyle w:val="begform"/>
      </w:pPr>
      <w:r>
        <w:t> </w:t>
      </w:r>
    </w:p>
    <w:p w:rsidR="004C2679" w:rsidRDefault="004C2679">
      <w:pPr>
        <w:pStyle w:val="onestring"/>
      </w:pPr>
      <w:r>
        <w:t>Форма</w:t>
      </w:r>
    </w:p>
    <w:p w:rsidR="004C2679" w:rsidRDefault="004C2679">
      <w:pPr>
        <w:pStyle w:val="titlep"/>
      </w:pPr>
      <w:r>
        <w:t>СПРАВКА</w:t>
      </w:r>
      <w:r>
        <w:rPr>
          <w:vertAlign w:val="superscript"/>
        </w:rPr>
        <w:t>*</w:t>
      </w:r>
    </w:p>
    <w:p w:rsidR="004C2679" w:rsidRDefault="004C2679">
      <w:pPr>
        <w:pStyle w:val="newncpi"/>
      </w:pPr>
      <w:r>
        <w:t>Дана ____________________________________________________________________</w:t>
      </w:r>
    </w:p>
    <w:p w:rsidR="004C2679" w:rsidRDefault="004C2679">
      <w:pPr>
        <w:pStyle w:val="undline"/>
        <w:ind w:firstLine="4082"/>
      </w:pPr>
      <w:r>
        <w:t>(фамилия, имя, отчество)</w:t>
      </w:r>
    </w:p>
    <w:p w:rsidR="004C2679" w:rsidRDefault="004C2679">
      <w:pPr>
        <w:pStyle w:val="newncpi"/>
        <w:ind w:firstLine="0"/>
      </w:pPr>
      <w:r>
        <w:t>проживающе</w:t>
      </w:r>
      <w:proofErr w:type="gramStart"/>
      <w:r>
        <w:t>й(</w:t>
      </w:r>
      <w:proofErr w:type="spellStart"/>
      <w:proofErr w:type="gramEnd"/>
      <w:r>
        <w:t>му</w:t>
      </w:r>
      <w:proofErr w:type="spellEnd"/>
      <w:r>
        <w:t>) _____________________________________________________________</w:t>
      </w:r>
    </w:p>
    <w:p w:rsidR="004C2679" w:rsidRDefault="004C2679">
      <w:pPr>
        <w:pStyle w:val="undline"/>
        <w:ind w:firstLine="5041"/>
      </w:pPr>
      <w:r>
        <w:t>(адрес)</w:t>
      </w:r>
    </w:p>
    <w:p w:rsidR="004C2679" w:rsidRDefault="004C2679">
      <w:pPr>
        <w:pStyle w:val="newncpi"/>
        <w:ind w:firstLine="0"/>
      </w:pPr>
      <w:r>
        <w:t>в том, что она (он) получает пенсию по случаю потери кормильца за погибшего (умершего), указанного в статье 22 Закона Республики Беларусь от 17 апреля 1992 года «О ветеранах», и имеет право на получение льгот, предусмотренных пунктом 2 статьи 23 этого Закона.</w:t>
      </w:r>
    </w:p>
    <w:p w:rsidR="004C2679" w:rsidRDefault="004C2679">
      <w:pPr>
        <w:pStyle w:val="newncpi"/>
      </w:pPr>
      <w:r>
        <w:t>Справка действительна в период получения пенсии по случаю потери кормильца.</w:t>
      </w:r>
    </w:p>
    <w:p w:rsidR="004C2679" w:rsidRDefault="004C2679">
      <w:pPr>
        <w:pStyle w:val="newncpi"/>
      </w:pPr>
      <w:r>
        <w:t>Обязуюсь о прекращении выплаты пенсии сообщить об этом в организации, предоставляющие льготы, и возвратить настоящую справку в орган по труду и социальной защите, осуществлявший выплату мне пенсии по случаю потери кормильца.</w:t>
      </w:r>
    </w:p>
    <w:p w:rsidR="004C2679" w:rsidRDefault="004C267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97"/>
        <w:gridCol w:w="693"/>
        <w:gridCol w:w="6560"/>
      </w:tblGrid>
      <w:tr w:rsidR="004C2679" w:rsidRPr="00691BB5">
        <w:tc>
          <w:tcPr>
            <w:tcW w:w="1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679" w:rsidRPr="00691BB5" w:rsidRDefault="004C2679">
            <w:pPr>
              <w:pStyle w:val="newncpi0"/>
              <w:jc w:val="center"/>
            </w:pPr>
            <w:r w:rsidRPr="00691BB5">
              <w:t>___________________</w:t>
            </w:r>
          </w:p>
        </w:tc>
        <w:tc>
          <w:tcPr>
            <w:tcW w:w="3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679" w:rsidRPr="00691BB5" w:rsidRDefault="004C2679">
            <w:pPr>
              <w:pStyle w:val="newncpi0"/>
              <w:jc w:val="center"/>
            </w:pPr>
            <w:r w:rsidRPr="00691BB5">
              <w:t> </w:t>
            </w:r>
          </w:p>
        </w:tc>
        <w:tc>
          <w:tcPr>
            <w:tcW w:w="3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679" w:rsidRPr="00691BB5" w:rsidRDefault="004C2679">
            <w:pPr>
              <w:pStyle w:val="newncpi0"/>
              <w:jc w:val="center"/>
            </w:pPr>
            <w:r w:rsidRPr="00691BB5">
              <w:t>____________________________________________________</w:t>
            </w:r>
          </w:p>
        </w:tc>
      </w:tr>
      <w:tr w:rsidR="004C2679" w:rsidRPr="00691BB5">
        <w:tc>
          <w:tcPr>
            <w:tcW w:w="1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679" w:rsidRPr="00691BB5" w:rsidRDefault="004C2679">
            <w:pPr>
              <w:pStyle w:val="undline"/>
              <w:jc w:val="center"/>
            </w:pPr>
            <w:r w:rsidRPr="00691BB5">
              <w:t>(дата)</w:t>
            </w:r>
          </w:p>
        </w:tc>
        <w:tc>
          <w:tcPr>
            <w:tcW w:w="3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679" w:rsidRPr="00691BB5" w:rsidRDefault="004C2679">
            <w:pPr>
              <w:pStyle w:val="newncpi0"/>
              <w:jc w:val="center"/>
            </w:pPr>
            <w:r w:rsidRPr="00691BB5">
              <w:t> </w:t>
            </w:r>
          </w:p>
        </w:tc>
        <w:tc>
          <w:tcPr>
            <w:tcW w:w="3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679" w:rsidRPr="00691BB5" w:rsidRDefault="004C2679">
            <w:pPr>
              <w:pStyle w:val="undline"/>
              <w:jc w:val="center"/>
            </w:pPr>
            <w:r w:rsidRPr="00691BB5">
              <w:t>(подпись лица, получающего пенсию, или его законного представителя)</w:t>
            </w:r>
          </w:p>
        </w:tc>
      </w:tr>
    </w:tbl>
    <w:p w:rsidR="004C2679" w:rsidRDefault="004C267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35"/>
        <w:gridCol w:w="1359"/>
        <w:gridCol w:w="247"/>
        <w:gridCol w:w="2109"/>
      </w:tblGrid>
      <w:tr w:rsidR="004C2679" w:rsidRPr="00691BB5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679" w:rsidRPr="00691BB5" w:rsidRDefault="004C2679">
            <w:pPr>
              <w:pStyle w:val="newncpi0"/>
              <w:jc w:val="left"/>
            </w:pPr>
            <w:r w:rsidRPr="00691BB5">
              <w:t>Руководитель органа по труду и социальной защите</w:t>
            </w:r>
          </w:p>
        </w:tc>
        <w:tc>
          <w:tcPr>
            <w:tcW w:w="7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679" w:rsidRPr="00691BB5" w:rsidRDefault="004C2679">
            <w:pPr>
              <w:pStyle w:val="newncpi0"/>
              <w:jc w:val="center"/>
            </w:pPr>
            <w:r w:rsidRPr="00691BB5">
              <w:t>_________</w:t>
            </w:r>
          </w:p>
        </w:tc>
        <w:tc>
          <w:tcPr>
            <w:tcW w:w="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679" w:rsidRPr="00691BB5" w:rsidRDefault="004C2679">
            <w:pPr>
              <w:pStyle w:val="newncpi0"/>
              <w:jc w:val="center"/>
            </w:pPr>
            <w:r w:rsidRPr="00691BB5">
              <w:t> 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679" w:rsidRPr="00691BB5" w:rsidRDefault="004C2679">
            <w:pPr>
              <w:pStyle w:val="newncpi0"/>
              <w:jc w:val="center"/>
            </w:pPr>
            <w:r w:rsidRPr="00691BB5">
              <w:t>________________</w:t>
            </w:r>
          </w:p>
        </w:tc>
      </w:tr>
      <w:tr w:rsidR="004C2679" w:rsidRPr="00691BB5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679" w:rsidRPr="00691BB5" w:rsidRDefault="004C2679">
            <w:pPr>
              <w:pStyle w:val="newncpi0"/>
            </w:pPr>
            <w:r w:rsidRPr="00691BB5">
              <w:t> </w:t>
            </w:r>
          </w:p>
        </w:tc>
        <w:tc>
          <w:tcPr>
            <w:tcW w:w="7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679" w:rsidRPr="00691BB5" w:rsidRDefault="004C2679">
            <w:pPr>
              <w:pStyle w:val="undline"/>
              <w:jc w:val="center"/>
            </w:pPr>
            <w:r w:rsidRPr="00691BB5">
              <w:t>(подпись)</w:t>
            </w:r>
          </w:p>
        </w:tc>
        <w:tc>
          <w:tcPr>
            <w:tcW w:w="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679" w:rsidRPr="00691BB5" w:rsidRDefault="004C2679">
            <w:pPr>
              <w:pStyle w:val="newncpi0"/>
              <w:jc w:val="center"/>
            </w:pPr>
            <w:r w:rsidRPr="00691BB5">
              <w:t> 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679" w:rsidRPr="00691BB5" w:rsidRDefault="004C2679">
            <w:pPr>
              <w:pStyle w:val="undline"/>
              <w:jc w:val="center"/>
            </w:pPr>
            <w:r w:rsidRPr="00691BB5">
              <w:t>(инициалы, фамилия)</w:t>
            </w:r>
          </w:p>
        </w:tc>
      </w:tr>
      <w:tr w:rsidR="004C2679" w:rsidRPr="00691BB5">
        <w:tc>
          <w:tcPr>
            <w:tcW w:w="30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679" w:rsidRPr="00691BB5" w:rsidRDefault="004C2679">
            <w:pPr>
              <w:pStyle w:val="newncpi"/>
            </w:pPr>
            <w:r w:rsidRPr="00691BB5">
              <w:t> </w:t>
            </w:r>
          </w:p>
        </w:tc>
        <w:tc>
          <w:tcPr>
            <w:tcW w:w="7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679" w:rsidRPr="00691BB5" w:rsidRDefault="004C2679">
            <w:pPr>
              <w:pStyle w:val="newncpi"/>
              <w:ind w:firstLine="482"/>
              <w:jc w:val="left"/>
            </w:pPr>
            <w:r w:rsidRPr="00691BB5">
              <w:t>М.П.</w:t>
            </w:r>
          </w:p>
        </w:tc>
        <w:tc>
          <w:tcPr>
            <w:tcW w:w="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679" w:rsidRPr="00691BB5" w:rsidRDefault="004C2679">
            <w:pPr>
              <w:pStyle w:val="newncpi"/>
            </w:pPr>
            <w:r w:rsidRPr="00691BB5">
              <w:t> </w:t>
            </w:r>
          </w:p>
        </w:tc>
        <w:tc>
          <w:tcPr>
            <w:tcW w:w="1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2679" w:rsidRPr="00691BB5" w:rsidRDefault="004C2679">
            <w:pPr>
              <w:pStyle w:val="newncpi"/>
            </w:pPr>
            <w:r w:rsidRPr="00691BB5">
              <w:t> </w:t>
            </w:r>
          </w:p>
        </w:tc>
      </w:tr>
    </w:tbl>
    <w:p w:rsidR="004C2679" w:rsidRDefault="004C2679">
      <w:pPr>
        <w:pStyle w:val="newncpi"/>
      </w:pPr>
      <w:r>
        <w:t> </w:t>
      </w:r>
    </w:p>
    <w:p w:rsidR="004C2679" w:rsidRDefault="004C2679">
      <w:pPr>
        <w:pStyle w:val="snoskiline"/>
      </w:pPr>
      <w:r>
        <w:t>______________________________</w:t>
      </w:r>
    </w:p>
    <w:p w:rsidR="004C2679" w:rsidRDefault="004C2679">
      <w:pPr>
        <w:pStyle w:val="snoski"/>
        <w:spacing w:after="240"/>
      </w:pPr>
      <w:r>
        <w:t>*Справка оформляется в двух экземплярах, один из которых выдается лицу, получающему пенсию, или его законному представителю, второй – приобщается к пенсионному делу.</w:t>
      </w:r>
    </w:p>
    <w:p w:rsidR="00825C1E" w:rsidRDefault="00825C1E"/>
    <w:sectPr w:rsidR="00825C1E" w:rsidSect="00691B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2679"/>
    <w:rsid w:val="000064AF"/>
    <w:rsid w:val="0008543B"/>
    <w:rsid w:val="002B08A2"/>
    <w:rsid w:val="002B11C3"/>
    <w:rsid w:val="002B31BE"/>
    <w:rsid w:val="00323F4E"/>
    <w:rsid w:val="004C2679"/>
    <w:rsid w:val="00691BB5"/>
    <w:rsid w:val="00825C1E"/>
    <w:rsid w:val="00843CB9"/>
    <w:rsid w:val="009F322E"/>
    <w:rsid w:val="00A55DAE"/>
    <w:rsid w:val="00BD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C2679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C2679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snoski">
    <w:name w:val="snoski"/>
    <w:basedOn w:val="a"/>
    <w:rsid w:val="004C267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C267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C2679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4C2679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4C267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C267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C267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4C267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Krasev.D</dc:creator>
  <cp:keywords/>
  <cp:lastModifiedBy>Krasev.D</cp:lastModifiedBy>
  <cp:revision>2</cp:revision>
  <dcterms:created xsi:type="dcterms:W3CDTF">2018-12-04T07:06:00Z</dcterms:created>
  <dcterms:modified xsi:type="dcterms:W3CDTF">2018-12-04T07:06:00Z</dcterms:modified>
</cp:coreProperties>
</file>