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41" w:rsidRPr="0032012D" w:rsidRDefault="00401541" w:rsidP="00401541">
      <w:pPr>
        <w:jc w:val="both"/>
        <w:rPr>
          <w:b/>
          <w:sz w:val="30"/>
          <w:szCs w:val="30"/>
        </w:rPr>
      </w:pPr>
      <w:r w:rsidRPr="0032012D">
        <w:rPr>
          <w:b/>
          <w:sz w:val="30"/>
          <w:szCs w:val="30"/>
        </w:rPr>
        <w:t xml:space="preserve">В СООТВЕТСТВИИ СО СТАТЬЕЙ 3 </w:t>
      </w:r>
    </w:p>
    <w:p w:rsidR="00401541" w:rsidRPr="0032012D" w:rsidRDefault="00401541" w:rsidP="00401541">
      <w:pPr>
        <w:jc w:val="both"/>
        <w:rPr>
          <w:b/>
          <w:sz w:val="30"/>
          <w:szCs w:val="30"/>
        </w:rPr>
      </w:pPr>
      <w:r w:rsidRPr="0032012D">
        <w:rPr>
          <w:b/>
          <w:sz w:val="30"/>
          <w:szCs w:val="30"/>
        </w:rPr>
        <w:t>ЗАКОНА РЕСПУБЛИКИ БЕЛАРУСЬ</w:t>
      </w:r>
    </w:p>
    <w:p w:rsidR="00401541" w:rsidRPr="0032012D" w:rsidRDefault="00401541" w:rsidP="00401541">
      <w:pPr>
        <w:jc w:val="both"/>
        <w:rPr>
          <w:b/>
          <w:sz w:val="30"/>
          <w:szCs w:val="30"/>
        </w:rPr>
      </w:pPr>
      <w:r w:rsidRPr="0032012D">
        <w:rPr>
          <w:b/>
          <w:sz w:val="30"/>
          <w:szCs w:val="30"/>
        </w:rPr>
        <w:t xml:space="preserve">«ОБ ОБРАЩЕНИЯХ ГРАЖДАН И </w:t>
      </w:r>
    </w:p>
    <w:p w:rsidR="00401541" w:rsidRPr="0032012D" w:rsidRDefault="00401541" w:rsidP="00401541">
      <w:pPr>
        <w:jc w:val="both"/>
        <w:rPr>
          <w:b/>
          <w:sz w:val="30"/>
          <w:szCs w:val="30"/>
        </w:rPr>
      </w:pPr>
      <w:r w:rsidRPr="0032012D">
        <w:rPr>
          <w:b/>
          <w:sz w:val="30"/>
          <w:szCs w:val="30"/>
        </w:rPr>
        <w:t>ЮРИДИЧЕСКИХ ЛИЦ»</w:t>
      </w:r>
    </w:p>
    <w:p w:rsidR="00401541" w:rsidRPr="0032012D" w:rsidRDefault="00401541" w:rsidP="00401541">
      <w:pPr>
        <w:tabs>
          <w:tab w:val="left" w:pos="225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401541" w:rsidRPr="0032012D" w:rsidRDefault="00401541" w:rsidP="00401541">
      <w:pPr>
        <w:jc w:val="both"/>
        <w:rPr>
          <w:sz w:val="30"/>
          <w:szCs w:val="30"/>
        </w:rPr>
      </w:pPr>
      <w:r w:rsidRPr="0032012D">
        <w:rPr>
          <w:sz w:val="30"/>
          <w:szCs w:val="30"/>
        </w:rPr>
        <w:t>1. 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401541" w:rsidRPr="0032012D" w:rsidRDefault="00401541" w:rsidP="00401541">
      <w:pPr>
        <w:jc w:val="both"/>
        <w:rPr>
          <w:sz w:val="30"/>
          <w:szCs w:val="30"/>
        </w:rPr>
      </w:pPr>
      <w:r w:rsidRPr="0032012D">
        <w:rPr>
          <w:sz w:val="30"/>
          <w:szCs w:val="30"/>
        </w:rP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книгу замечаний и предложений), электронных или устных обращений.</w:t>
      </w:r>
    </w:p>
    <w:p w:rsidR="00401541" w:rsidRPr="0032012D" w:rsidRDefault="00401541" w:rsidP="00401541">
      <w:pPr>
        <w:jc w:val="both"/>
        <w:rPr>
          <w:sz w:val="30"/>
          <w:szCs w:val="30"/>
        </w:rPr>
      </w:pPr>
      <w:r w:rsidRPr="0032012D">
        <w:rPr>
          <w:sz w:val="30"/>
          <w:szCs w:val="30"/>
        </w:rPr>
        <w:t>2. 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Конституцией Республики Беларусь, законами и международными договорами Республики Беларусь.</w:t>
      </w:r>
    </w:p>
    <w:p w:rsidR="00401541" w:rsidRPr="0032012D" w:rsidRDefault="00401541" w:rsidP="00401541">
      <w:pPr>
        <w:jc w:val="both"/>
        <w:rPr>
          <w:sz w:val="30"/>
          <w:szCs w:val="30"/>
        </w:rPr>
      </w:pPr>
      <w:r w:rsidRPr="0032012D">
        <w:rPr>
          <w:sz w:val="30"/>
          <w:szCs w:val="30"/>
        </w:rPr>
        <w:t>3. 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лиц.</w:t>
      </w:r>
    </w:p>
    <w:p w:rsidR="00401541" w:rsidRDefault="00401541" w:rsidP="00401541">
      <w:pPr>
        <w:jc w:val="both"/>
        <w:rPr>
          <w:b/>
          <w:sz w:val="30"/>
          <w:szCs w:val="30"/>
        </w:rPr>
      </w:pPr>
    </w:p>
    <w:p w:rsidR="00401541" w:rsidRPr="0032012D" w:rsidRDefault="00401541" w:rsidP="00401541">
      <w:pPr>
        <w:jc w:val="both"/>
        <w:rPr>
          <w:b/>
          <w:sz w:val="30"/>
          <w:szCs w:val="30"/>
        </w:rPr>
      </w:pPr>
      <w:bookmarkStart w:id="0" w:name="_GoBack"/>
      <w:bookmarkEnd w:id="0"/>
      <w:r w:rsidRPr="0032012D">
        <w:rPr>
          <w:b/>
          <w:sz w:val="30"/>
          <w:szCs w:val="30"/>
        </w:rPr>
        <w:t>О ПОРЯДКЕ ОБЖАЛОВАНИЯ</w:t>
      </w:r>
    </w:p>
    <w:p w:rsidR="00401541" w:rsidRPr="0032012D" w:rsidRDefault="00401541" w:rsidP="00401541">
      <w:pPr>
        <w:jc w:val="both"/>
        <w:rPr>
          <w:b/>
          <w:sz w:val="30"/>
          <w:szCs w:val="30"/>
        </w:rPr>
      </w:pPr>
      <w:r w:rsidRPr="0032012D">
        <w:rPr>
          <w:b/>
          <w:sz w:val="30"/>
          <w:szCs w:val="30"/>
        </w:rPr>
        <w:t>ДЕЙСТВИЙ ДОЛЖНОСТНЫХ ЛИЦ</w:t>
      </w:r>
    </w:p>
    <w:p w:rsidR="00401541" w:rsidRPr="0032012D" w:rsidRDefault="00401541" w:rsidP="00401541">
      <w:pPr>
        <w:jc w:val="both"/>
        <w:rPr>
          <w:b/>
          <w:sz w:val="30"/>
          <w:szCs w:val="30"/>
        </w:rPr>
      </w:pPr>
      <w:r w:rsidRPr="0032012D">
        <w:rPr>
          <w:b/>
          <w:sz w:val="30"/>
          <w:szCs w:val="30"/>
        </w:rPr>
        <w:t>СЛАВГОРОДСКОГО РАЙОННОГО</w:t>
      </w:r>
    </w:p>
    <w:p w:rsidR="00401541" w:rsidRPr="0032012D" w:rsidRDefault="00401541" w:rsidP="00401541">
      <w:pPr>
        <w:jc w:val="both"/>
        <w:rPr>
          <w:b/>
          <w:sz w:val="30"/>
          <w:szCs w:val="30"/>
        </w:rPr>
      </w:pPr>
      <w:r w:rsidRPr="0032012D">
        <w:rPr>
          <w:b/>
          <w:sz w:val="30"/>
          <w:szCs w:val="30"/>
        </w:rPr>
        <w:t>СОВЕТА ДЕПУТАТОВ</w:t>
      </w:r>
    </w:p>
    <w:p w:rsidR="00401541" w:rsidRPr="0032012D" w:rsidRDefault="00401541" w:rsidP="00401541">
      <w:pPr>
        <w:ind w:firstLine="567"/>
        <w:jc w:val="both"/>
        <w:rPr>
          <w:sz w:val="30"/>
          <w:szCs w:val="30"/>
        </w:rPr>
      </w:pPr>
      <w:r w:rsidRPr="0032012D">
        <w:rPr>
          <w:sz w:val="30"/>
          <w:szCs w:val="30"/>
        </w:rPr>
        <w:t>В соответствии со статьями 7, 20 Закона Республики Беларусь «Об обращениях граждан и юридических лиц» и третьим абзацем пункта 2 Указа Президента Республики Беларусь № 498 от 15.10.2007 г. «О дополнительных мерах по работе с обращениями граждан и юридических лиц»:</w:t>
      </w:r>
    </w:p>
    <w:p w:rsidR="00401541" w:rsidRPr="006C0A3A" w:rsidRDefault="00401541" w:rsidP="00401541">
      <w:pPr>
        <w:ind w:firstLine="567"/>
        <w:jc w:val="both"/>
        <w:rPr>
          <w:sz w:val="30"/>
          <w:szCs w:val="30"/>
        </w:rPr>
      </w:pPr>
      <w:r w:rsidRPr="0032012D">
        <w:rPr>
          <w:sz w:val="30"/>
          <w:szCs w:val="30"/>
        </w:rPr>
        <w:t xml:space="preserve"> - решение Славгородского районного Совета депутатов по обращению может быть обжаловано в Могилевском областном Совете депутатов, по адресу: 212030, г. Могилев, ул. </w:t>
      </w:r>
      <w:proofErr w:type="gramStart"/>
      <w:r w:rsidRPr="0032012D">
        <w:rPr>
          <w:sz w:val="30"/>
          <w:szCs w:val="30"/>
        </w:rPr>
        <w:t>Первомайская</w:t>
      </w:r>
      <w:proofErr w:type="gramEnd"/>
      <w:r w:rsidRPr="0032012D">
        <w:rPr>
          <w:sz w:val="30"/>
          <w:szCs w:val="30"/>
        </w:rPr>
        <w:t>, 71.</w:t>
      </w:r>
    </w:p>
    <w:p w:rsidR="00401541" w:rsidRDefault="00401541" w:rsidP="00401541">
      <w:pPr>
        <w:jc w:val="center"/>
        <w:rPr>
          <w:bCs/>
          <w:iCs/>
          <w:sz w:val="52"/>
          <w:szCs w:val="52"/>
        </w:rPr>
      </w:pPr>
    </w:p>
    <w:sectPr w:rsidR="004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41"/>
    <w:rsid w:val="003D00DF"/>
    <w:rsid w:val="004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1</cp:revision>
  <dcterms:created xsi:type="dcterms:W3CDTF">2022-08-15T06:50:00Z</dcterms:created>
  <dcterms:modified xsi:type="dcterms:W3CDTF">2022-08-15T06:52:00Z</dcterms:modified>
</cp:coreProperties>
</file>